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51F66" w14:textId="4DE13B9F" w:rsidR="00084CC1" w:rsidRPr="00570B80" w:rsidRDefault="00832B23" w:rsidP="00084CC1">
      <w:pPr>
        <w:pStyle w:val="WW-Standard"/>
        <w:jc w:val="center"/>
        <w:rPr>
          <w:rFonts w:ascii="Arial" w:hAnsi="Arial" w:cs="Arial"/>
          <w:b/>
          <w:sz w:val="28"/>
          <w:szCs w:val="28"/>
        </w:rPr>
      </w:pPr>
      <w:r>
        <w:rPr>
          <w:rFonts w:ascii="Arial" w:hAnsi="Arial" w:cs="Arial"/>
          <w:b/>
          <w:noProof/>
          <w:sz w:val="36"/>
          <w:szCs w:val="36"/>
          <w:lang w:val="de-DE" w:eastAsia="de-DE" w:bidi="ar-SA"/>
        </w:rPr>
        <w:drawing>
          <wp:anchor distT="0" distB="0" distL="114300" distR="114300" simplePos="0" relativeHeight="251658752" behindDoc="1" locked="0" layoutInCell="1" allowOverlap="1" wp14:anchorId="7872AAB9" wp14:editId="0C3A653A">
            <wp:simplePos x="0" y="0"/>
            <wp:positionH relativeFrom="column">
              <wp:posOffset>3810</wp:posOffset>
            </wp:positionH>
            <wp:positionV relativeFrom="paragraph">
              <wp:posOffset>-325593</wp:posOffset>
            </wp:positionV>
            <wp:extent cx="1219200" cy="12192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a:stretch>
                      <a:fillRect/>
                    </a:stretch>
                  </pic:blipFill>
                  <pic:spPr>
                    <a:xfrm>
                      <a:off x="0" y="0"/>
                      <a:ext cx="1219200" cy="1219200"/>
                    </a:xfrm>
                    <a:prstGeom prst="rect">
                      <a:avLst/>
                    </a:prstGeom>
                  </pic:spPr>
                </pic:pic>
              </a:graphicData>
            </a:graphic>
            <wp14:sizeRelH relativeFrom="page">
              <wp14:pctWidth>0</wp14:pctWidth>
            </wp14:sizeRelH>
            <wp14:sizeRelV relativeFrom="page">
              <wp14:pctHeight>0</wp14:pctHeight>
            </wp14:sizeRelV>
          </wp:anchor>
        </w:drawing>
      </w:r>
      <w:r w:rsidR="00084CC1" w:rsidRPr="00570B80">
        <w:rPr>
          <w:rFonts w:ascii="Arial" w:hAnsi="Arial" w:cs="Arial"/>
          <w:noProof/>
          <w:sz w:val="36"/>
          <w:szCs w:val="36"/>
          <w:lang w:val="de-DE" w:eastAsia="de-DE" w:bidi="ar-SA"/>
        </w:rPr>
        <mc:AlternateContent>
          <mc:Choice Requires="wps">
            <w:drawing>
              <wp:anchor distT="0" distB="0" distL="114935" distR="114935" simplePos="0" relativeHeight="251656704" behindDoc="0" locked="0" layoutInCell="1" allowOverlap="1" wp14:anchorId="73210E41" wp14:editId="41E1A3C9">
                <wp:simplePos x="0" y="0"/>
                <wp:positionH relativeFrom="column">
                  <wp:posOffset>5317490</wp:posOffset>
                </wp:positionH>
                <wp:positionV relativeFrom="paragraph">
                  <wp:posOffset>-83820</wp:posOffset>
                </wp:positionV>
                <wp:extent cx="1152525" cy="843280"/>
                <wp:effectExtent l="0" t="0" r="28575" b="1397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843280"/>
                        </a:xfrm>
                        <a:prstGeom prst="rect">
                          <a:avLst/>
                        </a:prstGeom>
                        <a:solidFill>
                          <a:srgbClr val="FFFFFF"/>
                        </a:solidFill>
                        <a:ln w="6350">
                          <a:solidFill>
                            <a:srgbClr val="000000"/>
                          </a:solidFill>
                          <a:miter lim="800000"/>
                          <a:headEnd/>
                          <a:tailEnd/>
                        </a:ln>
                      </wps:spPr>
                      <wps:txbx>
                        <w:txbxContent>
                          <w:p w14:paraId="517FB445" w14:textId="77777777" w:rsidR="00084CC1" w:rsidRPr="00A60B9D" w:rsidRDefault="00084CC1" w:rsidP="00084CC1">
                            <w:pPr>
                              <w:rPr>
                                <w:rFonts w:ascii="Arial" w:hAnsi="Arial" w:cs="Arial"/>
                                <w:i/>
                                <w:color w:val="FF0000"/>
                                <w:sz w:val="20"/>
                                <w:szCs w:val="20"/>
                              </w:rPr>
                            </w:pPr>
                            <w:r w:rsidRPr="00A60B9D">
                              <w:rPr>
                                <w:rFonts w:ascii="Arial" w:hAnsi="Arial" w:cs="Arial"/>
                                <w:b/>
                                <w:i/>
                                <w:color w:val="FF0000"/>
                                <w:sz w:val="20"/>
                                <w:szCs w:val="20"/>
                              </w:rPr>
                              <w:t>Logo de(s) la structure(s) organisatrice(s) locale(s)</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210E41" id="_x0000_t202" coordsize="21600,21600" o:spt="202" path="m,l,21600r21600,l21600,xe">
                <v:stroke joinstyle="miter"/>
                <v:path gradientshapeok="t" o:connecttype="rect"/>
              </v:shapetype>
              <v:shape id="Zone de texte 1" o:spid="_x0000_s1026" type="#_x0000_t202" style="position:absolute;left:0;text-align:left;margin-left:418.7pt;margin-top:-6.6pt;width:90.75pt;height:66.4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" strokeweight=".5pt">
                <v:textbox inset="7.45pt,3.85pt,7.45pt,3.85pt">
                  <w:txbxContent>
                    <w:p w14:paraId="517FB445" w14:textId="77777777" w:rsidR="00084CC1" w:rsidRPr="00A60B9D" w:rsidRDefault="00084CC1" w:rsidP="00084CC1">
                      <w:pPr>
                        <w:rPr>
                          <w:rFonts w:ascii="Arial" w:hAnsi="Arial" w:cs="Arial"/>
                          <w:i/>
                          <w:color w:val="FF0000"/>
                          <w:sz w:val="20"/>
                          <w:szCs w:val="20"/>
                        </w:rPr>
                      </w:pPr>
                      <w:r w:rsidRPr="00A60B9D">
                        <w:rPr>
                          <w:rFonts w:ascii="Arial" w:hAnsi="Arial" w:cs="Arial"/>
                          <w:b/>
                          <w:i/>
                          <w:color w:val="FF0000"/>
                          <w:sz w:val="20"/>
                          <w:szCs w:val="20"/>
                        </w:rPr>
                        <w:t>Logo de(s) la structure(s) organisatrice(s) locale(s)</w:t>
                      </w:r>
                    </w:p>
                  </w:txbxContent>
                </v:textbox>
              </v:shape>
            </w:pict>
          </mc:Fallback>
        </mc:AlternateContent>
      </w:r>
      <w:r w:rsidR="00084CC1" w:rsidRPr="00570B80">
        <w:rPr>
          <w:rFonts w:ascii="Arial" w:hAnsi="Arial" w:cs="Arial"/>
          <w:b/>
          <w:sz w:val="28"/>
          <w:szCs w:val="28"/>
        </w:rPr>
        <w:t xml:space="preserve">Pratiques </w:t>
      </w:r>
      <w:proofErr w:type="spellStart"/>
      <w:r w:rsidR="00084CC1" w:rsidRPr="00570B80">
        <w:rPr>
          <w:rFonts w:ascii="Arial" w:hAnsi="Arial" w:cs="Arial"/>
          <w:b/>
          <w:sz w:val="28"/>
          <w:szCs w:val="28"/>
        </w:rPr>
        <w:t>Agro-écologiques</w:t>
      </w:r>
      <w:proofErr w:type="spellEnd"/>
    </w:p>
    <w:p w14:paraId="1F832D3D" w14:textId="1D115276" w:rsidR="005B60C4" w:rsidRPr="00084CC1" w:rsidRDefault="003D797A" w:rsidP="002F2984">
      <w:pPr>
        <w:pStyle w:val="WW-Standard"/>
        <w:jc w:val="center"/>
        <w:rPr>
          <w:rFonts w:ascii="Arial" w:hAnsi="Arial" w:cs="Arial"/>
          <w:b/>
          <w:sz w:val="28"/>
          <w:szCs w:val="28"/>
        </w:rPr>
      </w:pPr>
      <w:r>
        <w:rPr>
          <w:rFonts w:ascii="Arial" w:hAnsi="Arial" w:cs="Arial"/>
          <w:b/>
          <w:sz w:val="28"/>
          <w:szCs w:val="28"/>
        </w:rPr>
        <w:t>Agroforesterie</w:t>
      </w:r>
    </w:p>
    <w:p w14:paraId="6E397811" w14:textId="77777777" w:rsidR="00084CC1" w:rsidRPr="00AC52C6" w:rsidRDefault="00084CC1" w:rsidP="002F2984">
      <w:pPr>
        <w:pStyle w:val="WW-Standard"/>
        <w:jc w:val="center"/>
        <w:rPr>
          <w:rFonts w:ascii="Arial" w:hAnsi="Arial" w:cs="Arial"/>
          <w:iCs/>
          <w:sz w:val="28"/>
          <w:szCs w:val="28"/>
        </w:rPr>
      </w:pPr>
    </w:p>
    <w:p w14:paraId="066B3DD4" w14:textId="0AEEA6F8" w:rsidR="005B60C4" w:rsidRPr="00890E27" w:rsidRDefault="007326CF" w:rsidP="002F2984">
      <w:pPr>
        <w:pStyle w:val="WW-Standard"/>
        <w:jc w:val="center"/>
        <w:rPr>
          <w:rFonts w:ascii="Arial" w:hAnsi="Arial" w:cs="Arial"/>
          <w:i/>
          <w:sz w:val="28"/>
          <w:szCs w:val="28"/>
        </w:rPr>
      </w:pPr>
      <w:r w:rsidRPr="00890E27">
        <w:rPr>
          <w:rFonts w:ascii="Arial" w:hAnsi="Arial" w:cs="Arial"/>
          <w:i/>
          <w:sz w:val="28"/>
          <w:szCs w:val="28"/>
        </w:rPr>
        <w:t>Edition 202</w:t>
      </w:r>
      <w:r w:rsidR="00E90D33">
        <w:rPr>
          <w:rFonts w:ascii="Arial" w:hAnsi="Arial" w:cs="Arial"/>
          <w:i/>
          <w:sz w:val="28"/>
          <w:szCs w:val="28"/>
        </w:rPr>
        <w:t>4</w:t>
      </w:r>
      <w:r w:rsidR="002C544F" w:rsidRPr="00890E27">
        <w:rPr>
          <w:rFonts w:ascii="Arial" w:hAnsi="Arial" w:cs="Arial"/>
          <w:i/>
          <w:sz w:val="28"/>
          <w:szCs w:val="28"/>
        </w:rPr>
        <w:t>-</w:t>
      </w:r>
      <w:r w:rsidRPr="00890E27">
        <w:rPr>
          <w:rFonts w:ascii="Arial" w:hAnsi="Arial" w:cs="Arial"/>
          <w:i/>
          <w:sz w:val="28"/>
          <w:szCs w:val="28"/>
        </w:rPr>
        <w:t>202</w:t>
      </w:r>
      <w:r w:rsidR="00E90D33">
        <w:rPr>
          <w:rFonts w:ascii="Arial" w:hAnsi="Arial" w:cs="Arial"/>
          <w:i/>
          <w:sz w:val="28"/>
          <w:szCs w:val="28"/>
        </w:rPr>
        <w:t>6</w:t>
      </w:r>
    </w:p>
    <w:p w14:paraId="5B2F9820" w14:textId="77777777" w:rsidR="005B60C4" w:rsidRPr="003D797A" w:rsidRDefault="005B60C4" w:rsidP="00FA14ED">
      <w:pPr>
        <w:pStyle w:val="WW-Standard"/>
        <w:jc w:val="center"/>
        <w:rPr>
          <w:rFonts w:ascii="Arial" w:hAnsi="Arial" w:cs="Arial"/>
          <w:sz w:val="26"/>
          <w:szCs w:val="26"/>
        </w:rPr>
      </w:pPr>
    </w:p>
    <w:p w14:paraId="045A0766" w14:textId="77777777" w:rsidR="003D797A" w:rsidRPr="00570B80" w:rsidRDefault="003D797A" w:rsidP="003D797A">
      <w:pPr>
        <w:pStyle w:val="Footnote"/>
        <w:ind w:left="-284" w:right="-284" w:hanging="142"/>
        <w:jc w:val="center"/>
        <w:rPr>
          <w:rFonts w:cs="Arial"/>
          <w:b/>
          <w:bCs/>
          <w:sz w:val="24"/>
          <w:szCs w:val="24"/>
        </w:rPr>
      </w:pPr>
      <w:r w:rsidRPr="00570B80">
        <w:rPr>
          <w:rFonts w:cs="Arial"/>
          <w:b/>
          <w:bCs/>
          <w:sz w:val="26"/>
          <w:szCs w:val="26"/>
        </w:rPr>
        <w:t xml:space="preserve">Modalités d'application du règlement national </w:t>
      </w:r>
      <w:r w:rsidRPr="00DF2897">
        <w:rPr>
          <w:rFonts w:cs="Arial"/>
          <w:b/>
          <w:bCs/>
          <w:sz w:val="26"/>
          <w:szCs w:val="26"/>
        </w:rPr>
        <w:t>pour le territoire de :</w:t>
      </w:r>
      <w:r w:rsidRPr="00DF2897">
        <w:rPr>
          <w:rFonts w:cs="Arial"/>
          <w:b/>
          <w:bCs/>
          <w:sz w:val="24"/>
          <w:szCs w:val="24"/>
        </w:rPr>
        <w:t xml:space="preserve"> </w:t>
      </w:r>
    </w:p>
    <w:p w14:paraId="0CDA7C98" w14:textId="77777777" w:rsidR="003D797A" w:rsidRPr="003D797A" w:rsidRDefault="003D797A" w:rsidP="00FA14ED">
      <w:pPr>
        <w:pStyle w:val="Footnote"/>
        <w:ind w:right="-1"/>
        <w:jc w:val="center"/>
        <w:rPr>
          <w:rFonts w:cs="Arial"/>
          <w:bCs/>
          <w:sz w:val="24"/>
          <w:szCs w:val="24"/>
        </w:rPr>
      </w:pPr>
    </w:p>
    <w:p w14:paraId="34EA90F6" w14:textId="77777777" w:rsidR="003D797A" w:rsidRPr="00570B80" w:rsidRDefault="003D797A" w:rsidP="00FA14ED">
      <w:pPr>
        <w:pStyle w:val="Footnote"/>
        <w:ind w:right="-1"/>
        <w:jc w:val="center"/>
        <w:rPr>
          <w:rFonts w:cs="Arial"/>
        </w:rPr>
      </w:pPr>
      <w:r w:rsidRPr="00570B80">
        <w:rPr>
          <w:rFonts w:cs="Arial"/>
          <w:b/>
          <w:bCs/>
          <w:sz w:val="24"/>
          <w:szCs w:val="24"/>
        </w:rPr>
        <w:t>…..................................................</w:t>
      </w:r>
    </w:p>
    <w:p w14:paraId="14BFA4CB" w14:textId="77777777" w:rsidR="003D797A" w:rsidRPr="003D797A" w:rsidRDefault="003D797A" w:rsidP="002F2984">
      <w:pPr>
        <w:jc w:val="both"/>
        <w:rPr>
          <w:rFonts w:ascii="Arial" w:hAnsi="Arial" w:cs="Arial"/>
          <w:sz w:val="20"/>
          <w:szCs w:val="20"/>
        </w:rPr>
      </w:pPr>
    </w:p>
    <w:p w14:paraId="2AC25359" w14:textId="3BC40821" w:rsidR="005B60C4" w:rsidRPr="003D797A" w:rsidRDefault="005B60C4" w:rsidP="00EC4B84">
      <w:pPr>
        <w:rPr>
          <w:rFonts w:ascii="Arial" w:hAnsi="Arial" w:cs="Arial"/>
          <w:color w:val="000000"/>
          <w:sz w:val="20"/>
          <w:szCs w:val="20"/>
        </w:rPr>
      </w:pPr>
      <w:r w:rsidRPr="003D797A">
        <w:rPr>
          <w:rFonts w:ascii="Arial" w:hAnsi="Arial" w:cs="Arial"/>
          <w:sz w:val="20"/>
          <w:szCs w:val="20"/>
        </w:rPr>
        <w:t>Le règlement local précise certaines dis</w:t>
      </w:r>
      <w:r w:rsidR="00A17B5A">
        <w:rPr>
          <w:rFonts w:ascii="Arial" w:hAnsi="Arial" w:cs="Arial"/>
          <w:sz w:val="20"/>
          <w:szCs w:val="20"/>
        </w:rPr>
        <w:t>positions du règlement national</w:t>
      </w:r>
      <w:r w:rsidRPr="003D797A">
        <w:rPr>
          <w:rFonts w:ascii="Arial" w:hAnsi="Arial" w:cs="Arial"/>
          <w:sz w:val="20"/>
          <w:szCs w:val="20"/>
        </w:rPr>
        <w:t xml:space="preserve"> </w:t>
      </w:r>
      <w:r w:rsidR="00A17B5A" w:rsidRPr="007326CF">
        <w:rPr>
          <w:rFonts w:ascii="Arial" w:hAnsi="Arial" w:cs="Arial"/>
          <w:sz w:val="20"/>
          <w:szCs w:val="20"/>
        </w:rPr>
        <w:t xml:space="preserve">(disponible sur le site </w:t>
      </w:r>
      <w:hyperlink r:id="rId8" w:history="1">
        <w:r w:rsidR="00A17B5A" w:rsidRPr="00FE7EE9">
          <w:rPr>
            <w:rStyle w:val="Lienhypertexte"/>
            <w:rFonts w:ascii="Arial" w:hAnsi="Arial" w:cs="Arial"/>
            <w:sz w:val="20"/>
            <w:szCs w:val="20"/>
          </w:rPr>
          <w:t>https://www.concours-general-agricole.fr</w:t>
        </w:r>
      </w:hyperlink>
      <w:r w:rsidR="00A17B5A" w:rsidRPr="007830E0">
        <w:rPr>
          <w:rFonts w:ascii="Arial" w:hAnsi="Arial" w:cs="Arial"/>
          <w:color w:val="000000"/>
          <w:sz w:val="20"/>
          <w:szCs w:val="20"/>
        </w:rPr>
        <w:t>).</w:t>
      </w:r>
      <w:r w:rsidR="00EC4B84">
        <w:rPr>
          <w:rFonts w:ascii="Arial" w:hAnsi="Arial" w:cs="Arial"/>
          <w:color w:val="000000"/>
          <w:sz w:val="20"/>
          <w:szCs w:val="20"/>
        </w:rPr>
        <w:t xml:space="preserve"> </w:t>
      </w:r>
      <w:r w:rsidRPr="003D797A">
        <w:rPr>
          <w:rFonts w:ascii="Arial" w:hAnsi="Arial" w:cs="Arial"/>
          <w:color w:val="000000"/>
          <w:sz w:val="20"/>
          <w:szCs w:val="20"/>
        </w:rPr>
        <w:t xml:space="preserve">Il doit être diffusé aux agriculteurs et partenaires avec le règlement national. </w:t>
      </w:r>
    </w:p>
    <w:p w14:paraId="4E06DF5A" w14:textId="77777777" w:rsidR="005B60C4" w:rsidRPr="003D797A" w:rsidRDefault="005B60C4" w:rsidP="002F2984">
      <w:pPr>
        <w:jc w:val="both"/>
        <w:rPr>
          <w:rFonts w:ascii="Arial" w:hAnsi="Arial" w:cs="Arial"/>
          <w:sz w:val="20"/>
          <w:szCs w:val="20"/>
        </w:rPr>
      </w:pPr>
      <w:r w:rsidRPr="003D797A">
        <w:rPr>
          <w:rFonts w:ascii="Arial" w:hAnsi="Arial" w:cs="Arial"/>
          <w:color w:val="000000"/>
          <w:sz w:val="20"/>
          <w:szCs w:val="20"/>
        </w:rPr>
        <w:t>Les dispositions du règlement national prévalent et restent applicables en totalité.</w:t>
      </w:r>
    </w:p>
    <w:p w14:paraId="25C7FA9F" w14:textId="77777777" w:rsidR="003D797A" w:rsidRPr="001864F0" w:rsidRDefault="003D797A" w:rsidP="002F2984">
      <w:pPr>
        <w:pStyle w:val="WW-Standard"/>
        <w:jc w:val="both"/>
        <w:rPr>
          <w:rFonts w:ascii="Arial" w:hAnsi="Arial" w:cs="Arial"/>
          <w:sz w:val="32"/>
          <w:szCs w:val="32"/>
        </w:rPr>
      </w:pPr>
    </w:p>
    <w:p w14:paraId="16DD07A5" w14:textId="074A66A5" w:rsidR="005B60C4" w:rsidRPr="00555728" w:rsidRDefault="005B60C4" w:rsidP="004C5ACA">
      <w:pPr>
        <w:pStyle w:val="WW-Standard"/>
        <w:numPr>
          <w:ilvl w:val="0"/>
          <w:numId w:val="4"/>
        </w:numPr>
        <w:jc w:val="both"/>
        <w:rPr>
          <w:rFonts w:ascii="Arial" w:eastAsia="Arial" w:hAnsi="Arial" w:cs="Arial"/>
          <w:sz w:val="20"/>
          <w:szCs w:val="20"/>
          <w:u w:val="single"/>
        </w:rPr>
      </w:pPr>
      <w:r w:rsidRPr="00555728">
        <w:rPr>
          <w:rFonts w:ascii="Arial" w:hAnsi="Arial" w:cs="Arial"/>
          <w:b/>
          <w:bCs/>
          <w:sz w:val="20"/>
          <w:szCs w:val="20"/>
          <w:u w:val="single"/>
        </w:rPr>
        <w:t>Organisateur</w:t>
      </w:r>
      <w:r w:rsidR="00FE3330" w:rsidRPr="00555728">
        <w:rPr>
          <w:rFonts w:ascii="Arial" w:eastAsia="Arial" w:hAnsi="Arial" w:cs="Arial"/>
          <w:b/>
          <w:sz w:val="20"/>
          <w:szCs w:val="20"/>
          <w:u w:val="single"/>
        </w:rPr>
        <w:t xml:space="preserve"> </w:t>
      </w:r>
      <w:r w:rsidRPr="00555728">
        <w:rPr>
          <w:rFonts w:ascii="Arial" w:eastAsia="Arial" w:hAnsi="Arial" w:cs="Arial"/>
          <w:b/>
          <w:sz w:val="20"/>
          <w:szCs w:val="20"/>
          <w:u w:val="single"/>
        </w:rPr>
        <w:t xml:space="preserve">local du </w:t>
      </w:r>
      <w:r w:rsidR="00DA5CF4">
        <w:rPr>
          <w:rFonts w:ascii="Arial" w:eastAsia="Arial" w:hAnsi="Arial" w:cs="Arial"/>
          <w:b/>
          <w:sz w:val="20"/>
          <w:szCs w:val="20"/>
          <w:u w:val="single"/>
        </w:rPr>
        <w:t>C</w:t>
      </w:r>
      <w:r w:rsidRPr="00555728">
        <w:rPr>
          <w:rFonts w:ascii="Arial" w:eastAsia="Arial" w:hAnsi="Arial" w:cs="Arial"/>
          <w:b/>
          <w:sz w:val="20"/>
          <w:szCs w:val="20"/>
          <w:u w:val="single"/>
        </w:rPr>
        <w:t xml:space="preserve">oncours des Pratiques </w:t>
      </w:r>
      <w:proofErr w:type="spellStart"/>
      <w:r w:rsidRPr="00555728">
        <w:rPr>
          <w:rFonts w:ascii="Arial" w:eastAsia="Arial" w:hAnsi="Arial" w:cs="Arial"/>
          <w:b/>
          <w:sz w:val="20"/>
          <w:szCs w:val="20"/>
          <w:u w:val="single"/>
        </w:rPr>
        <w:t>Agro-écologiques</w:t>
      </w:r>
      <w:proofErr w:type="spellEnd"/>
      <w:r w:rsidRPr="00555728">
        <w:rPr>
          <w:rFonts w:ascii="Arial" w:eastAsia="Arial" w:hAnsi="Arial" w:cs="Arial"/>
          <w:b/>
          <w:sz w:val="20"/>
          <w:szCs w:val="20"/>
          <w:u w:val="single"/>
        </w:rPr>
        <w:t xml:space="preserve"> </w:t>
      </w:r>
      <w:r w:rsidR="00171684">
        <w:rPr>
          <w:rFonts w:ascii="Arial" w:eastAsia="Arial" w:hAnsi="Arial" w:cs="Arial"/>
          <w:b/>
          <w:sz w:val="20"/>
          <w:szCs w:val="20"/>
          <w:u w:val="single"/>
        </w:rPr>
        <w:t xml:space="preserve">- </w:t>
      </w:r>
      <w:r w:rsidR="007E3949" w:rsidRPr="00555728">
        <w:rPr>
          <w:rFonts w:ascii="Arial" w:eastAsia="Arial" w:hAnsi="Arial" w:cs="Arial"/>
          <w:b/>
          <w:sz w:val="20"/>
          <w:szCs w:val="20"/>
          <w:u w:val="single"/>
        </w:rPr>
        <w:t>Agroforesterie</w:t>
      </w:r>
    </w:p>
    <w:p w14:paraId="7037051D" w14:textId="77777777" w:rsidR="00FE3330" w:rsidRDefault="00FE3330" w:rsidP="002F2984">
      <w:pPr>
        <w:pStyle w:val="WW-Standard"/>
        <w:suppressAutoHyphens w:val="0"/>
        <w:jc w:val="both"/>
        <w:rPr>
          <w:rFonts w:ascii="Arial" w:eastAsia="Arial" w:hAnsi="Arial" w:cs="Arial"/>
          <w:sz w:val="20"/>
          <w:szCs w:val="20"/>
        </w:rPr>
      </w:pPr>
    </w:p>
    <w:p w14:paraId="452BC8AB" w14:textId="74931612" w:rsidR="00F219EC" w:rsidRPr="00DA5CF4" w:rsidRDefault="00F219EC" w:rsidP="00F219EC">
      <w:pPr>
        <w:pStyle w:val="WW-Standard"/>
        <w:suppressAutoHyphens w:val="0"/>
        <w:jc w:val="both"/>
        <w:rPr>
          <w:rFonts w:ascii="Arial" w:eastAsia="Arial" w:hAnsi="Arial" w:cs="Arial"/>
          <w:b/>
          <w:bCs/>
          <w:sz w:val="20"/>
          <w:szCs w:val="20"/>
        </w:rPr>
      </w:pPr>
      <w:r w:rsidRPr="00DA5CF4">
        <w:rPr>
          <w:rFonts w:ascii="Arial" w:eastAsia="Arial" w:hAnsi="Arial" w:cs="Arial"/>
          <w:b/>
          <w:bCs/>
          <w:sz w:val="20"/>
          <w:szCs w:val="20"/>
        </w:rPr>
        <w:t>L’organisateur :</w:t>
      </w:r>
    </w:p>
    <w:p w14:paraId="287FFA11" w14:textId="77777777" w:rsidR="00DA5CF4" w:rsidRDefault="00DA5CF4" w:rsidP="00F219EC">
      <w:pPr>
        <w:pStyle w:val="Paragraphedeliste"/>
        <w:suppressAutoHyphens w:val="0"/>
        <w:ind w:left="0"/>
        <w:jc w:val="both"/>
        <w:rPr>
          <w:rFonts w:ascii="Arial" w:eastAsia="Arial" w:hAnsi="Arial" w:cs="Arial"/>
          <w:sz w:val="20"/>
          <w:szCs w:val="20"/>
        </w:rPr>
      </w:pPr>
    </w:p>
    <w:p w14:paraId="3BBE2063" w14:textId="48957395" w:rsidR="00F219EC" w:rsidRPr="007326CF" w:rsidRDefault="00F219EC" w:rsidP="00F219EC">
      <w:pPr>
        <w:pStyle w:val="Paragraphedeliste"/>
        <w:suppressAutoHyphens w:val="0"/>
        <w:ind w:left="0"/>
        <w:jc w:val="both"/>
        <w:rPr>
          <w:rFonts w:ascii="Arial" w:eastAsia="Arial" w:hAnsi="Arial" w:cs="Arial"/>
          <w:sz w:val="20"/>
          <w:szCs w:val="20"/>
        </w:rPr>
      </w:pPr>
      <w:r w:rsidRPr="007326CF">
        <w:rPr>
          <w:rFonts w:ascii="Arial" w:eastAsia="Arial" w:hAnsi="Arial" w:cs="Arial"/>
          <w:sz w:val="20"/>
          <w:szCs w:val="20"/>
        </w:rPr>
        <w:t>Nom de la structure ou du groupement de structures : ………………………………………………………………</w:t>
      </w:r>
    </w:p>
    <w:p w14:paraId="07ED4EC2" w14:textId="77777777" w:rsidR="00F219EC" w:rsidRPr="007326CF" w:rsidRDefault="00F219EC" w:rsidP="00F219EC">
      <w:pPr>
        <w:pStyle w:val="Paragraphedeliste"/>
        <w:suppressAutoHyphens w:val="0"/>
        <w:ind w:left="0"/>
        <w:jc w:val="both"/>
        <w:rPr>
          <w:rFonts w:ascii="Arial" w:hAnsi="Arial" w:cs="Arial"/>
          <w:sz w:val="20"/>
          <w:szCs w:val="20"/>
        </w:rPr>
      </w:pPr>
    </w:p>
    <w:p w14:paraId="35F32552" w14:textId="77777777" w:rsidR="00F219EC" w:rsidRPr="007326CF" w:rsidRDefault="00F219EC" w:rsidP="00F219EC">
      <w:pPr>
        <w:pStyle w:val="Paragraphedeliste"/>
        <w:suppressAutoHyphens w:val="0"/>
        <w:ind w:left="0"/>
        <w:jc w:val="both"/>
        <w:rPr>
          <w:rFonts w:ascii="Arial" w:hAnsi="Arial" w:cs="Arial"/>
          <w:sz w:val="20"/>
          <w:szCs w:val="20"/>
        </w:rPr>
      </w:pPr>
      <w:r w:rsidRPr="007326CF">
        <w:rPr>
          <w:rFonts w:ascii="Arial" w:hAnsi="Arial" w:cs="Arial"/>
          <w:sz w:val="20"/>
          <w:szCs w:val="20"/>
        </w:rPr>
        <w:t>Adresse physique : ……………………………………………………………………………………………………….</w:t>
      </w:r>
    </w:p>
    <w:p w14:paraId="4BEB8125" w14:textId="38B41303" w:rsidR="00F219EC" w:rsidRDefault="00F219EC" w:rsidP="00F219EC">
      <w:pPr>
        <w:pStyle w:val="Paragraphedeliste"/>
        <w:suppressAutoHyphens w:val="0"/>
        <w:ind w:left="0"/>
        <w:jc w:val="both"/>
        <w:rPr>
          <w:rFonts w:ascii="Arial" w:hAnsi="Arial" w:cs="Arial"/>
          <w:sz w:val="20"/>
          <w:szCs w:val="20"/>
        </w:rPr>
      </w:pPr>
    </w:p>
    <w:p w14:paraId="6F4A20BF" w14:textId="05EF4AE5" w:rsidR="00316CD0" w:rsidRPr="00890E27" w:rsidRDefault="00316CD0" w:rsidP="00543B67">
      <w:pPr>
        <w:pStyle w:val="Paragraphedeliste"/>
        <w:tabs>
          <w:tab w:val="left" w:pos="3969"/>
        </w:tabs>
        <w:suppressAutoHyphens w:val="0"/>
        <w:ind w:left="0"/>
        <w:jc w:val="both"/>
        <w:rPr>
          <w:rFonts w:ascii="Arial" w:eastAsia="Arial" w:hAnsi="Arial" w:cs="Arial"/>
          <w:sz w:val="20"/>
          <w:szCs w:val="20"/>
        </w:rPr>
      </w:pPr>
      <w:r w:rsidRPr="00890E27">
        <w:rPr>
          <w:rFonts w:ascii="Arial" w:hAnsi="Arial" w:cs="Arial"/>
          <w:sz w:val="20"/>
          <w:szCs w:val="20"/>
        </w:rPr>
        <w:t xml:space="preserve">Téléphone : </w:t>
      </w:r>
      <w:r w:rsidRPr="00890E27">
        <w:rPr>
          <w:rFonts w:ascii="Arial" w:eastAsia="Arial" w:hAnsi="Arial" w:cs="Arial"/>
          <w:sz w:val="20"/>
          <w:szCs w:val="20"/>
        </w:rPr>
        <w:t>…………………………………</w:t>
      </w:r>
      <w:r w:rsidRPr="00890E27">
        <w:rPr>
          <w:rFonts w:ascii="Arial" w:eastAsia="Arial" w:hAnsi="Arial" w:cs="Arial"/>
          <w:sz w:val="20"/>
          <w:szCs w:val="20"/>
        </w:rPr>
        <w:tab/>
        <w:t>Mail : …………………</w:t>
      </w:r>
      <w:r w:rsidR="00022B03" w:rsidRPr="00890E27">
        <w:rPr>
          <w:rFonts w:ascii="Arial" w:eastAsia="Arial" w:hAnsi="Arial" w:cs="Arial"/>
          <w:sz w:val="20"/>
          <w:szCs w:val="20"/>
        </w:rPr>
        <w:t>……</w:t>
      </w:r>
      <w:r w:rsidRPr="00890E27">
        <w:rPr>
          <w:rFonts w:ascii="Arial" w:eastAsia="Arial" w:hAnsi="Arial" w:cs="Arial"/>
          <w:sz w:val="20"/>
          <w:szCs w:val="20"/>
        </w:rPr>
        <w:t>…………</w:t>
      </w:r>
      <w:r w:rsidR="00543B67" w:rsidRPr="00890E27">
        <w:rPr>
          <w:rFonts w:ascii="Arial" w:eastAsia="Arial" w:hAnsi="Arial" w:cs="Arial"/>
          <w:sz w:val="20"/>
          <w:szCs w:val="20"/>
        </w:rPr>
        <w:t>…..</w:t>
      </w:r>
      <w:r w:rsidRPr="00890E27">
        <w:rPr>
          <w:rFonts w:ascii="Arial" w:eastAsia="Arial" w:hAnsi="Arial" w:cs="Arial"/>
          <w:sz w:val="20"/>
          <w:szCs w:val="20"/>
        </w:rPr>
        <w:t>……………………………</w:t>
      </w:r>
    </w:p>
    <w:p w14:paraId="1D9624E2" w14:textId="77777777" w:rsidR="00316CD0" w:rsidRPr="00890E27" w:rsidRDefault="00316CD0" w:rsidP="00F219EC">
      <w:pPr>
        <w:pStyle w:val="Paragraphedeliste"/>
        <w:suppressAutoHyphens w:val="0"/>
        <w:ind w:left="0"/>
        <w:jc w:val="both"/>
        <w:rPr>
          <w:rFonts w:ascii="Arial" w:hAnsi="Arial" w:cs="Arial"/>
          <w:sz w:val="20"/>
          <w:szCs w:val="20"/>
        </w:rPr>
      </w:pPr>
    </w:p>
    <w:p w14:paraId="324710DD" w14:textId="77777777" w:rsidR="000517A6" w:rsidRPr="00890E27" w:rsidRDefault="000517A6" w:rsidP="000517A6">
      <w:pPr>
        <w:pStyle w:val="Default"/>
        <w:rPr>
          <w:rFonts w:ascii="Arial" w:hAnsi="Arial" w:cs="Arial"/>
          <w:color w:val="auto"/>
          <w:sz w:val="20"/>
          <w:szCs w:val="20"/>
        </w:rPr>
      </w:pPr>
      <w:r w:rsidRPr="00890E27">
        <w:rPr>
          <w:rFonts w:ascii="Arial" w:hAnsi="Arial" w:cs="Arial"/>
          <w:color w:val="auto"/>
          <w:sz w:val="20"/>
          <w:szCs w:val="20"/>
        </w:rPr>
        <w:t>Nom du référent pour le concours : …………………………………………………………………………………….</w:t>
      </w:r>
    </w:p>
    <w:p w14:paraId="6B5ECDBE" w14:textId="77777777" w:rsidR="000517A6" w:rsidRPr="00890E27" w:rsidRDefault="000517A6" w:rsidP="000517A6">
      <w:pPr>
        <w:pStyle w:val="Default"/>
        <w:rPr>
          <w:rFonts w:ascii="Arial" w:hAnsi="Arial" w:cs="Arial"/>
          <w:color w:val="auto"/>
          <w:sz w:val="20"/>
          <w:szCs w:val="20"/>
        </w:rPr>
      </w:pPr>
    </w:p>
    <w:p w14:paraId="2F07DB99" w14:textId="77777777" w:rsidR="000517A6" w:rsidRPr="00890E27" w:rsidRDefault="000517A6" w:rsidP="000517A6">
      <w:pPr>
        <w:pStyle w:val="Default"/>
        <w:rPr>
          <w:rFonts w:ascii="Arial" w:hAnsi="Arial" w:cs="Arial"/>
          <w:color w:val="auto"/>
          <w:sz w:val="20"/>
          <w:szCs w:val="20"/>
        </w:rPr>
      </w:pPr>
      <w:r w:rsidRPr="00890E27">
        <w:rPr>
          <w:rFonts w:ascii="Arial" w:hAnsi="Arial" w:cs="Arial"/>
          <w:color w:val="auto"/>
          <w:sz w:val="20"/>
          <w:szCs w:val="20"/>
        </w:rPr>
        <w:t>Fonction du référent pour le concours : ………………………………………………………………………………..</w:t>
      </w:r>
    </w:p>
    <w:p w14:paraId="682290B6" w14:textId="3C370EE9" w:rsidR="00F219EC" w:rsidRPr="00890E27" w:rsidRDefault="00F219EC" w:rsidP="00F219EC">
      <w:pPr>
        <w:pStyle w:val="Default"/>
        <w:rPr>
          <w:rFonts w:ascii="Arial" w:hAnsi="Arial" w:cs="Arial"/>
          <w:color w:val="auto"/>
          <w:sz w:val="20"/>
          <w:szCs w:val="20"/>
        </w:rPr>
      </w:pPr>
    </w:p>
    <w:p w14:paraId="6DDA3E7B" w14:textId="181C0505" w:rsidR="00022B03" w:rsidRPr="00890E27" w:rsidRDefault="00022B03" w:rsidP="00543B67">
      <w:pPr>
        <w:pStyle w:val="Paragraphedeliste"/>
        <w:tabs>
          <w:tab w:val="left" w:pos="3969"/>
        </w:tabs>
        <w:suppressAutoHyphens w:val="0"/>
        <w:ind w:left="0"/>
        <w:jc w:val="both"/>
        <w:rPr>
          <w:rFonts w:ascii="Arial" w:eastAsia="Arial" w:hAnsi="Arial" w:cs="Arial"/>
          <w:sz w:val="20"/>
          <w:szCs w:val="20"/>
        </w:rPr>
      </w:pPr>
      <w:r w:rsidRPr="00890E27">
        <w:rPr>
          <w:rFonts w:ascii="Arial" w:hAnsi="Arial" w:cs="Arial"/>
          <w:sz w:val="20"/>
          <w:szCs w:val="20"/>
        </w:rPr>
        <w:t xml:space="preserve">Téléphone : </w:t>
      </w:r>
      <w:r w:rsidRPr="00890E27">
        <w:rPr>
          <w:rFonts w:ascii="Arial" w:eastAsia="Arial" w:hAnsi="Arial" w:cs="Arial"/>
          <w:sz w:val="20"/>
          <w:szCs w:val="20"/>
        </w:rPr>
        <w:t>…………………………………</w:t>
      </w:r>
      <w:r w:rsidRPr="00890E27">
        <w:rPr>
          <w:rFonts w:ascii="Arial" w:eastAsia="Arial" w:hAnsi="Arial" w:cs="Arial"/>
          <w:sz w:val="20"/>
          <w:szCs w:val="20"/>
        </w:rPr>
        <w:tab/>
        <w:t>Mail : ……………………………</w:t>
      </w:r>
      <w:r w:rsidR="00543B67" w:rsidRPr="00890E27">
        <w:rPr>
          <w:rFonts w:ascii="Arial" w:eastAsia="Arial" w:hAnsi="Arial" w:cs="Arial"/>
          <w:sz w:val="20"/>
          <w:szCs w:val="20"/>
        </w:rPr>
        <w:t>….</w:t>
      </w:r>
      <w:r w:rsidRPr="00890E27">
        <w:rPr>
          <w:rFonts w:ascii="Arial" w:eastAsia="Arial" w:hAnsi="Arial" w:cs="Arial"/>
          <w:sz w:val="20"/>
          <w:szCs w:val="20"/>
        </w:rPr>
        <w:t>…………………………………</w:t>
      </w:r>
    </w:p>
    <w:p w14:paraId="2743C49B" w14:textId="77777777" w:rsidR="00022B03" w:rsidRPr="00890E27" w:rsidRDefault="00022B03" w:rsidP="00F219EC">
      <w:pPr>
        <w:pStyle w:val="Default"/>
        <w:rPr>
          <w:rFonts w:ascii="Arial" w:hAnsi="Arial" w:cs="Arial"/>
          <w:color w:val="auto"/>
          <w:sz w:val="20"/>
          <w:szCs w:val="20"/>
        </w:rPr>
      </w:pPr>
    </w:p>
    <w:p w14:paraId="11167607" w14:textId="2D88F844" w:rsidR="00F219EC" w:rsidRPr="00890E27" w:rsidRDefault="00022B03" w:rsidP="00F219EC">
      <w:pPr>
        <w:pStyle w:val="Default"/>
        <w:rPr>
          <w:rFonts w:ascii="Arial" w:hAnsi="Arial" w:cs="Arial"/>
          <w:color w:val="auto"/>
          <w:sz w:val="20"/>
          <w:szCs w:val="20"/>
        </w:rPr>
      </w:pPr>
      <w:r w:rsidRPr="00890E27">
        <w:rPr>
          <w:rFonts w:ascii="Arial" w:hAnsi="Arial" w:cs="Arial"/>
          <w:color w:val="auto"/>
          <w:sz w:val="20"/>
          <w:szCs w:val="20"/>
        </w:rPr>
        <w:t>A</w:t>
      </w:r>
      <w:r w:rsidR="00F219EC" w:rsidRPr="00890E27">
        <w:rPr>
          <w:rFonts w:ascii="Arial" w:hAnsi="Arial" w:cs="Arial"/>
          <w:color w:val="auto"/>
          <w:sz w:val="20"/>
          <w:szCs w:val="20"/>
        </w:rPr>
        <w:t xml:space="preserve">dresse </w:t>
      </w:r>
      <w:r w:rsidRPr="00890E27">
        <w:rPr>
          <w:rFonts w:ascii="Arial" w:hAnsi="Arial" w:cs="Arial"/>
          <w:color w:val="auto"/>
          <w:sz w:val="20"/>
          <w:szCs w:val="20"/>
        </w:rPr>
        <w:t>(</w:t>
      </w:r>
      <w:r w:rsidR="00F219EC" w:rsidRPr="00890E27">
        <w:rPr>
          <w:rFonts w:ascii="Arial" w:hAnsi="Arial" w:cs="Arial"/>
          <w:color w:val="auto"/>
          <w:sz w:val="20"/>
          <w:szCs w:val="20"/>
        </w:rPr>
        <w:t>si différente de la structure) : ……………</w:t>
      </w:r>
      <w:r w:rsidRPr="00890E27">
        <w:rPr>
          <w:rFonts w:ascii="Arial" w:hAnsi="Arial" w:cs="Arial"/>
          <w:color w:val="auto"/>
          <w:sz w:val="20"/>
          <w:szCs w:val="20"/>
        </w:rPr>
        <w:t>…………………………………………………………</w:t>
      </w:r>
      <w:r w:rsidR="00F219EC" w:rsidRPr="00890E27">
        <w:rPr>
          <w:rFonts w:ascii="Arial" w:hAnsi="Arial" w:cs="Arial"/>
          <w:color w:val="auto"/>
          <w:sz w:val="20"/>
          <w:szCs w:val="20"/>
        </w:rPr>
        <w:t>………</w:t>
      </w:r>
      <w:r w:rsidRPr="00890E27">
        <w:rPr>
          <w:rFonts w:ascii="Arial" w:hAnsi="Arial" w:cs="Arial"/>
          <w:color w:val="auto"/>
          <w:sz w:val="20"/>
          <w:szCs w:val="20"/>
        </w:rPr>
        <w:t>...</w:t>
      </w:r>
    </w:p>
    <w:p w14:paraId="25BAB134" w14:textId="77777777" w:rsidR="00F219EC" w:rsidRPr="007326CF" w:rsidRDefault="00F219EC" w:rsidP="00F219EC">
      <w:pPr>
        <w:pStyle w:val="Default"/>
        <w:rPr>
          <w:rFonts w:ascii="Arial" w:hAnsi="Arial" w:cs="Arial"/>
          <w:color w:val="auto"/>
          <w:sz w:val="20"/>
          <w:szCs w:val="20"/>
        </w:rPr>
      </w:pPr>
    </w:p>
    <w:p w14:paraId="062CD662" w14:textId="77777777" w:rsidR="00F219EC" w:rsidRPr="007326CF" w:rsidRDefault="00F219EC" w:rsidP="00F219EC">
      <w:pPr>
        <w:pStyle w:val="Default"/>
        <w:rPr>
          <w:rFonts w:ascii="Arial" w:hAnsi="Arial" w:cs="Arial"/>
          <w:color w:val="auto"/>
          <w:sz w:val="20"/>
          <w:szCs w:val="20"/>
        </w:rPr>
      </w:pPr>
      <w:r w:rsidRPr="007326CF">
        <w:rPr>
          <w:rFonts w:ascii="Arial" w:hAnsi="Arial" w:cs="Arial"/>
          <w:color w:val="auto"/>
          <w:sz w:val="20"/>
          <w:szCs w:val="20"/>
        </w:rPr>
        <w:t>………………………………………………………………………………………………………………………………</w:t>
      </w:r>
    </w:p>
    <w:p w14:paraId="6599E260" w14:textId="77777777" w:rsidR="006A2B9D" w:rsidRPr="00FE3330" w:rsidRDefault="006A2B9D" w:rsidP="002F2984">
      <w:pPr>
        <w:pStyle w:val="Default"/>
        <w:jc w:val="both"/>
        <w:rPr>
          <w:rFonts w:ascii="Arial" w:hAnsi="Arial" w:cs="Arial"/>
          <w:color w:val="auto"/>
          <w:sz w:val="20"/>
          <w:szCs w:val="20"/>
        </w:rPr>
      </w:pPr>
    </w:p>
    <w:p w14:paraId="3DF0796C" w14:textId="77777777" w:rsidR="00FE3330" w:rsidRPr="00DA5CF4" w:rsidRDefault="00FE3330" w:rsidP="00FE3330">
      <w:pPr>
        <w:pStyle w:val="Default"/>
        <w:rPr>
          <w:rFonts w:ascii="Arial" w:hAnsi="Arial" w:cs="Arial"/>
          <w:b/>
          <w:bCs/>
          <w:color w:val="auto"/>
          <w:sz w:val="20"/>
          <w:szCs w:val="20"/>
        </w:rPr>
      </w:pPr>
      <w:r w:rsidRPr="00DA5CF4">
        <w:rPr>
          <w:rFonts w:ascii="Arial" w:hAnsi="Arial" w:cs="Arial"/>
          <w:b/>
          <w:bCs/>
          <w:color w:val="auto"/>
          <w:sz w:val="20"/>
          <w:szCs w:val="20"/>
        </w:rPr>
        <w:t>Si co-organisateur :</w:t>
      </w:r>
    </w:p>
    <w:p w14:paraId="0A71BE12" w14:textId="77777777" w:rsidR="00DA5CF4" w:rsidRDefault="00DA5CF4" w:rsidP="00FE3330">
      <w:pPr>
        <w:pStyle w:val="Default"/>
        <w:rPr>
          <w:rFonts w:ascii="Arial" w:hAnsi="Arial" w:cs="Arial"/>
          <w:color w:val="auto"/>
          <w:sz w:val="20"/>
          <w:szCs w:val="20"/>
        </w:rPr>
      </w:pPr>
    </w:p>
    <w:p w14:paraId="4D6EF5AE" w14:textId="46AA32F5" w:rsidR="00FE3330" w:rsidRPr="00DF2897" w:rsidRDefault="00FE3330" w:rsidP="00FE3330">
      <w:pPr>
        <w:pStyle w:val="Default"/>
        <w:rPr>
          <w:rFonts w:ascii="Arial" w:hAnsi="Arial" w:cs="Arial"/>
          <w:color w:val="auto"/>
          <w:sz w:val="20"/>
          <w:szCs w:val="20"/>
        </w:rPr>
      </w:pPr>
      <w:r w:rsidRPr="00DF2897">
        <w:rPr>
          <w:rFonts w:ascii="Arial" w:hAnsi="Arial" w:cs="Arial"/>
          <w:color w:val="auto"/>
          <w:sz w:val="20"/>
          <w:szCs w:val="20"/>
        </w:rPr>
        <w:t>Nom de la structure : …………………………………………………………………………………………………….</w:t>
      </w:r>
    </w:p>
    <w:p w14:paraId="34D3FF0F" w14:textId="77777777" w:rsidR="00FE3330" w:rsidRPr="00DF2897" w:rsidRDefault="00FE3330" w:rsidP="00FE3330">
      <w:pPr>
        <w:pStyle w:val="Default"/>
        <w:rPr>
          <w:rFonts w:ascii="Arial" w:hAnsi="Arial" w:cs="Arial"/>
          <w:color w:val="auto"/>
          <w:sz w:val="20"/>
          <w:szCs w:val="20"/>
        </w:rPr>
      </w:pPr>
    </w:p>
    <w:p w14:paraId="43ECBD0A" w14:textId="77777777" w:rsidR="00FE3330" w:rsidRPr="00DF2897" w:rsidRDefault="00FE3330" w:rsidP="00FE3330">
      <w:pPr>
        <w:pStyle w:val="Default"/>
        <w:rPr>
          <w:rFonts w:ascii="Arial" w:hAnsi="Arial" w:cs="Arial"/>
          <w:color w:val="auto"/>
          <w:sz w:val="20"/>
          <w:szCs w:val="20"/>
        </w:rPr>
      </w:pPr>
      <w:r w:rsidRPr="00DF2897">
        <w:rPr>
          <w:rFonts w:ascii="Arial" w:hAnsi="Arial" w:cs="Arial"/>
          <w:color w:val="auto"/>
          <w:sz w:val="20"/>
          <w:szCs w:val="20"/>
        </w:rPr>
        <w:t>Contact : …………………………………………………………………………………………………………………..</w:t>
      </w:r>
    </w:p>
    <w:p w14:paraId="6C1CF342" w14:textId="77777777" w:rsidR="00FE3330" w:rsidRPr="005636ED" w:rsidRDefault="00FE3330" w:rsidP="00FE3330">
      <w:pPr>
        <w:pStyle w:val="WW-Standard"/>
        <w:rPr>
          <w:rFonts w:ascii="Arial" w:hAnsi="Arial" w:cs="Arial"/>
          <w:sz w:val="20"/>
          <w:szCs w:val="20"/>
        </w:rPr>
      </w:pPr>
    </w:p>
    <w:p w14:paraId="2DAD27E2" w14:textId="3DFD55E4" w:rsidR="00FE3330" w:rsidRPr="005636ED" w:rsidRDefault="00FE3330" w:rsidP="00FE3330">
      <w:pPr>
        <w:pStyle w:val="WW-Standard"/>
        <w:rPr>
          <w:rFonts w:ascii="Arial" w:hAnsi="Arial" w:cs="Arial"/>
          <w:sz w:val="20"/>
          <w:szCs w:val="20"/>
        </w:rPr>
      </w:pPr>
      <w:r w:rsidRPr="005636ED">
        <w:rPr>
          <w:rFonts w:ascii="Arial" w:hAnsi="Arial" w:cs="Arial"/>
          <w:sz w:val="20"/>
          <w:szCs w:val="20"/>
        </w:rPr>
        <w:t>Partenaires financiers locaux : ……………………………………</w:t>
      </w:r>
      <w:r w:rsidR="008A2F9C">
        <w:rPr>
          <w:rFonts w:ascii="Arial" w:hAnsi="Arial" w:cs="Arial"/>
          <w:sz w:val="20"/>
          <w:szCs w:val="20"/>
        </w:rPr>
        <w:t>.</w:t>
      </w:r>
      <w:r w:rsidRPr="005636ED">
        <w:rPr>
          <w:rFonts w:ascii="Arial" w:hAnsi="Arial" w:cs="Arial"/>
          <w:sz w:val="20"/>
          <w:szCs w:val="20"/>
        </w:rPr>
        <w:t>……………………………………………………</w:t>
      </w:r>
    </w:p>
    <w:p w14:paraId="7E134348" w14:textId="77777777" w:rsidR="005B60C4" w:rsidRPr="001864F0" w:rsidRDefault="005B60C4" w:rsidP="002F2984">
      <w:pPr>
        <w:pStyle w:val="WW-Standard"/>
        <w:jc w:val="both"/>
        <w:rPr>
          <w:rFonts w:ascii="Arial" w:hAnsi="Arial" w:cs="Arial"/>
          <w:sz w:val="32"/>
          <w:szCs w:val="32"/>
        </w:rPr>
      </w:pPr>
    </w:p>
    <w:p w14:paraId="44090A22" w14:textId="5B63F6B2" w:rsidR="005B60C4" w:rsidRPr="00A85E69" w:rsidRDefault="004C5ACA" w:rsidP="004C5ACA">
      <w:pPr>
        <w:pStyle w:val="WW-Standard"/>
        <w:numPr>
          <w:ilvl w:val="0"/>
          <w:numId w:val="4"/>
        </w:numPr>
        <w:jc w:val="both"/>
        <w:rPr>
          <w:rFonts w:ascii="Arial" w:hAnsi="Arial" w:cs="Arial"/>
          <w:b/>
          <w:bCs/>
          <w:sz w:val="20"/>
          <w:szCs w:val="20"/>
          <w:u w:val="single"/>
        </w:rPr>
      </w:pPr>
      <w:r w:rsidRPr="00A85E69">
        <w:rPr>
          <w:rFonts w:ascii="Arial" w:hAnsi="Arial" w:cs="Arial"/>
          <w:b/>
          <w:bCs/>
          <w:sz w:val="20"/>
          <w:szCs w:val="20"/>
          <w:u w:val="single"/>
        </w:rPr>
        <w:t>Définition du territoire</w:t>
      </w:r>
    </w:p>
    <w:p w14:paraId="4A0D335D" w14:textId="77777777" w:rsidR="004C5ACA" w:rsidRDefault="004C5ACA" w:rsidP="007C13EC">
      <w:pPr>
        <w:pStyle w:val="WW-Standard"/>
        <w:suppressAutoHyphens w:val="0"/>
        <w:jc w:val="both"/>
        <w:rPr>
          <w:rFonts w:ascii="Arial" w:eastAsia="Arial" w:hAnsi="Arial" w:cs="Arial"/>
          <w:sz w:val="20"/>
          <w:szCs w:val="20"/>
        </w:rPr>
      </w:pPr>
    </w:p>
    <w:p w14:paraId="30AA45F4" w14:textId="77777777" w:rsidR="007C13EC" w:rsidRPr="005636ED" w:rsidRDefault="007C13EC" w:rsidP="007C13EC">
      <w:pPr>
        <w:pStyle w:val="WW-Standard"/>
        <w:suppressAutoHyphens w:val="0"/>
        <w:jc w:val="both"/>
        <w:rPr>
          <w:rFonts w:ascii="Arial" w:eastAsia="Arial" w:hAnsi="Arial" w:cs="Arial"/>
          <w:sz w:val="20"/>
          <w:szCs w:val="20"/>
        </w:rPr>
      </w:pPr>
      <w:r w:rsidRPr="005636ED">
        <w:rPr>
          <w:rFonts w:ascii="Arial" w:eastAsia="Arial" w:hAnsi="Arial" w:cs="Arial"/>
          <w:sz w:val="20"/>
          <w:szCs w:val="20"/>
        </w:rPr>
        <w:t>Le territoire est …………………………………………………………………………………………………………..</w:t>
      </w:r>
    </w:p>
    <w:p w14:paraId="0F4A7BA2" w14:textId="77777777" w:rsidR="007C13EC" w:rsidRPr="002F0D72" w:rsidRDefault="007C13EC" w:rsidP="007C13EC">
      <w:pPr>
        <w:pStyle w:val="WW-Standard"/>
        <w:suppressAutoHyphens w:val="0"/>
        <w:jc w:val="both"/>
        <w:rPr>
          <w:rFonts w:ascii="Arial" w:eastAsia="Arial" w:hAnsi="Arial" w:cs="Arial"/>
          <w:i/>
          <w:sz w:val="20"/>
          <w:szCs w:val="20"/>
        </w:rPr>
      </w:pPr>
      <w:r w:rsidRPr="002F0D72">
        <w:rPr>
          <w:rFonts w:ascii="Arial" w:eastAsia="Arial" w:hAnsi="Arial" w:cs="Arial"/>
          <w:i/>
          <w:sz w:val="20"/>
          <w:szCs w:val="20"/>
        </w:rPr>
        <w:t>(nom du territoire choisi)</w:t>
      </w:r>
    </w:p>
    <w:p w14:paraId="3775AF19" w14:textId="7DFF4BE6" w:rsidR="007C13EC" w:rsidRDefault="007C13EC" w:rsidP="002F2984">
      <w:pPr>
        <w:pStyle w:val="WW-Standard"/>
        <w:suppressAutoHyphens w:val="0"/>
        <w:jc w:val="both"/>
        <w:rPr>
          <w:rFonts w:ascii="Arial" w:eastAsia="Arial" w:hAnsi="Arial" w:cs="Arial"/>
          <w:sz w:val="20"/>
          <w:szCs w:val="20"/>
        </w:rPr>
      </w:pPr>
    </w:p>
    <w:p w14:paraId="65CE8C2E" w14:textId="77777777" w:rsidR="00982686" w:rsidRPr="00890E27" w:rsidRDefault="00982686" w:rsidP="00982686">
      <w:pPr>
        <w:pStyle w:val="WW-Standard"/>
        <w:suppressAutoHyphens w:val="0"/>
        <w:rPr>
          <w:rFonts w:ascii="Arial" w:eastAsia="Arial" w:hAnsi="Arial" w:cs="Arial"/>
          <w:sz w:val="20"/>
          <w:szCs w:val="20"/>
        </w:rPr>
      </w:pPr>
      <w:r w:rsidRPr="00890E27">
        <w:rPr>
          <w:rFonts w:ascii="Arial" w:eastAsia="Arial" w:hAnsi="Arial" w:cs="Arial"/>
          <w:sz w:val="20"/>
          <w:szCs w:val="20"/>
        </w:rPr>
        <w:t>Il est compris dans la région, les départements suivants : ………………………………………………………….</w:t>
      </w:r>
    </w:p>
    <w:p w14:paraId="460FC392" w14:textId="77777777" w:rsidR="00982686" w:rsidRPr="00890E27" w:rsidRDefault="00982686" w:rsidP="002F2984">
      <w:pPr>
        <w:pStyle w:val="WW-Standard"/>
        <w:suppressAutoHyphens w:val="0"/>
        <w:jc w:val="both"/>
        <w:rPr>
          <w:rFonts w:ascii="Arial" w:eastAsia="Arial" w:hAnsi="Arial" w:cs="Arial"/>
          <w:sz w:val="20"/>
          <w:szCs w:val="20"/>
        </w:rPr>
      </w:pPr>
    </w:p>
    <w:p w14:paraId="5AA4A3A1" w14:textId="02246842" w:rsidR="00A06E58" w:rsidRPr="00890E27" w:rsidRDefault="005B60C4" w:rsidP="00A06E58">
      <w:pPr>
        <w:pStyle w:val="WW-Standard"/>
        <w:suppressAutoHyphens w:val="0"/>
        <w:jc w:val="both"/>
        <w:rPr>
          <w:rFonts w:ascii="Arial" w:eastAsia="Arial" w:hAnsi="Arial" w:cs="Arial"/>
          <w:sz w:val="20"/>
          <w:szCs w:val="20"/>
        </w:rPr>
      </w:pPr>
      <w:r w:rsidRPr="00890E27">
        <w:rPr>
          <w:rFonts w:ascii="Arial" w:eastAsia="Arial" w:hAnsi="Arial" w:cs="Arial"/>
          <w:sz w:val="20"/>
          <w:szCs w:val="20"/>
        </w:rPr>
        <w:t>Si ce territoire fait l'objet d'une labellisation (Parc naturel régional, Parc National, site Ramsar, site N</w:t>
      </w:r>
      <w:r w:rsidR="003F1BF4" w:rsidRPr="00890E27">
        <w:rPr>
          <w:rFonts w:ascii="Arial" w:eastAsia="Arial" w:hAnsi="Arial" w:cs="Arial"/>
          <w:sz w:val="20"/>
          <w:szCs w:val="20"/>
        </w:rPr>
        <w:t xml:space="preserve">atura 2000, réserve Man and </w:t>
      </w:r>
      <w:proofErr w:type="spellStart"/>
      <w:r w:rsidR="003F1BF4" w:rsidRPr="00890E27">
        <w:rPr>
          <w:rFonts w:ascii="Arial" w:eastAsia="Arial" w:hAnsi="Arial" w:cs="Arial"/>
          <w:sz w:val="20"/>
          <w:szCs w:val="20"/>
        </w:rPr>
        <w:t>Bio</w:t>
      </w:r>
      <w:r w:rsidRPr="00890E27">
        <w:rPr>
          <w:rFonts w:ascii="Arial" w:eastAsia="Arial" w:hAnsi="Arial" w:cs="Arial"/>
          <w:sz w:val="20"/>
          <w:szCs w:val="20"/>
        </w:rPr>
        <w:t>s</w:t>
      </w:r>
      <w:r w:rsidR="003F1BF4" w:rsidRPr="00890E27">
        <w:rPr>
          <w:rFonts w:ascii="Arial" w:eastAsia="Arial" w:hAnsi="Arial" w:cs="Arial"/>
          <w:sz w:val="20"/>
          <w:szCs w:val="20"/>
        </w:rPr>
        <w:t>p</w:t>
      </w:r>
      <w:r w:rsidRPr="00890E27">
        <w:rPr>
          <w:rFonts w:ascii="Arial" w:eastAsia="Arial" w:hAnsi="Arial" w:cs="Arial"/>
          <w:sz w:val="20"/>
          <w:szCs w:val="20"/>
        </w:rPr>
        <w:t>h</w:t>
      </w:r>
      <w:r w:rsidR="003F1BF4" w:rsidRPr="00890E27">
        <w:rPr>
          <w:rFonts w:ascii="Arial" w:eastAsia="Arial" w:hAnsi="Arial" w:cs="Arial"/>
          <w:sz w:val="20"/>
          <w:szCs w:val="20"/>
        </w:rPr>
        <w:t>e</w:t>
      </w:r>
      <w:r w:rsidRPr="00890E27">
        <w:rPr>
          <w:rFonts w:ascii="Arial" w:eastAsia="Arial" w:hAnsi="Arial" w:cs="Arial"/>
          <w:sz w:val="20"/>
          <w:szCs w:val="20"/>
        </w:rPr>
        <w:t>re</w:t>
      </w:r>
      <w:proofErr w:type="spellEnd"/>
      <w:r w:rsidRPr="00890E27">
        <w:rPr>
          <w:rFonts w:ascii="Arial" w:eastAsia="Arial" w:hAnsi="Arial" w:cs="Arial"/>
          <w:sz w:val="20"/>
          <w:szCs w:val="20"/>
        </w:rPr>
        <w:t xml:space="preserve">, Grand Site de France...), </w:t>
      </w:r>
      <w:r w:rsidR="00A06E58" w:rsidRPr="00890E27">
        <w:rPr>
          <w:rFonts w:ascii="Arial" w:eastAsia="Arial" w:hAnsi="Arial" w:cs="Arial"/>
          <w:sz w:val="20"/>
          <w:szCs w:val="20"/>
        </w:rPr>
        <w:t xml:space="preserve">merci de </w:t>
      </w:r>
      <w:r w:rsidR="00916253" w:rsidRPr="00890E27">
        <w:rPr>
          <w:rFonts w:ascii="Arial" w:eastAsia="Arial" w:hAnsi="Arial" w:cs="Arial"/>
          <w:sz w:val="20"/>
          <w:szCs w:val="20"/>
        </w:rPr>
        <w:t>l'indiquer</w:t>
      </w:r>
      <w:r w:rsidR="008A2F9C" w:rsidRPr="00890E27">
        <w:rPr>
          <w:rFonts w:ascii="Arial" w:eastAsia="Arial" w:hAnsi="Arial" w:cs="Arial"/>
          <w:sz w:val="20"/>
          <w:szCs w:val="20"/>
        </w:rPr>
        <w:t> :</w:t>
      </w:r>
    </w:p>
    <w:p w14:paraId="79263213" w14:textId="77777777" w:rsidR="00A06E58" w:rsidRPr="00890E27" w:rsidRDefault="00A06E58" w:rsidP="00A06E58">
      <w:pPr>
        <w:pStyle w:val="Default"/>
        <w:jc w:val="both"/>
        <w:rPr>
          <w:rFonts w:ascii="Arial" w:eastAsia="Arial" w:hAnsi="Arial" w:cs="Arial"/>
          <w:color w:val="auto"/>
          <w:sz w:val="20"/>
          <w:szCs w:val="20"/>
        </w:rPr>
      </w:pPr>
    </w:p>
    <w:p w14:paraId="495BF3E5" w14:textId="22E606BA" w:rsidR="00A06E58" w:rsidRPr="00890E27" w:rsidRDefault="00A06E58" w:rsidP="00A06E58">
      <w:pPr>
        <w:pStyle w:val="Default"/>
        <w:jc w:val="both"/>
        <w:rPr>
          <w:rFonts w:ascii="Arial" w:hAnsi="Arial" w:cs="Arial"/>
          <w:color w:val="auto"/>
          <w:sz w:val="20"/>
          <w:szCs w:val="20"/>
        </w:rPr>
      </w:pPr>
      <w:r w:rsidRPr="00890E27">
        <w:rPr>
          <w:rFonts w:ascii="Arial" w:eastAsia="Arial" w:hAnsi="Arial" w:cs="Arial"/>
          <w:color w:val="auto"/>
          <w:sz w:val="20"/>
          <w:szCs w:val="20"/>
        </w:rPr>
        <w:t>…………………………………………………………………………………………………………</w:t>
      </w:r>
      <w:r w:rsidR="008A2F9C" w:rsidRPr="00890E27">
        <w:rPr>
          <w:rFonts w:ascii="Arial" w:eastAsia="Arial" w:hAnsi="Arial" w:cs="Arial"/>
          <w:color w:val="auto"/>
          <w:sz w:val="20"/>
          <w:szCs w:val="20"/>
        </w:rPr>
        <w:t>..</w:t>
      </w:r>
      <w:r w:rsidRPr="00890E27">
        <w:rPr>
          <w:rFonts w:ascii="Arial" w:eastAsia="Arial" w:hAnsi="Arial" w:cs="Arial"/>
          <w:color w:val="auto"/>
          <w:sz w:val="20"/>
          <w:szCs w:val="20"/>
        </w:rPr>
        <w:t>………………….</w:t>
      </w:r>
    </w:p>
    <w:p w14:paraId="33310618" w14:textId="77777777" w:rsidR="00A06E58" w:rsidRPr="00890E27" w:rsidRDefault="00A06E58" w:rsidP="00916253">
      <w:pPr>
        <w:pStyle w:val="WW-Standard"/>
        <w:suppressAutoHyphens w:val="0"/>
        <w:rPr>
          <w:rFonts w:ascii="Arial" w:eastAsia="Arial" w:hAnsi="Arial" w:cs="Arial"/>
          <w:sz w:val="20"/>
          <w:szCs w:val="20"/>
        </w:rPr>
      </w:pPr>
    </w:p>
    <w:p w14:paraId="126E10F5" w14:textId="12EDBE2C" w:rsidR="00121222" w:rsidRPr="00890E27" w:rsidRDefault="00145ED4" w:rsidP="002F2984">
      <w:pPr>
        <w:pStyle w:val="WW-Standard"/>
        <w:suppressAutoHyphens w:val="0"/>
        <w:jc w:val="both"/>
        <w:rPr>
          <w:rFonts w:ascii="Arial" w:eastAsia="Arial" w:hAnsi="Arial" w:cs="Arial"/>
          <w:sz w:val="20"/>
          <w:szCs w:val="20"/>
        </w:rPr>
      </w:pPr>
      <w:r w:rsidRPr="00890E27">
        <w:rPr>
          <w:rFonts w:ascii="Arial" w:eastAsia="Arial" w:hAnsi="Arial" w:cs="Arial"/>
          <w:sz w:val="20"/>
          <w:szCs w:val="20"/>
        </w:rPr>
        <w:t>Il</w:t>
      </w:r>
      <w:r w:rsidR="007E3949" w:rsidRPr="00890E27">
        <w:rPr>
          <w:rFonts w:ascii="Arial" w:eastAsia="Arial" w:hAnsi="Arial" w:cs="Arial"/>
          <w:sz w:val="20"/>
          <w:szCs w:val="20"/>
        </w:rPr>
        <w:t xml:space="preserve"> </w:t>
      </w:r>
      <w:r w:rsidR="005B60C4" w:rsidRPr="00890E27">
        <w:rPr>
          <w:rFonts w:ascii="Arial" w:eastAsia="Arial" w:hAnsi="Arial" w:cs="Arial"/>
          <w:sz w:val="20"/>
          <w:szCs w:val="20"/>
        </w:rPr>
        <w:t>couvre les communes suivantes</w:t>
      </w:r>
      <w:r w:rsidR="006624C5" w:rsidRPr="00890E27">
        <w:rPr>
          <w:rFonts w:ascii="Arial" w:eastAsia="Arial" w:hAnsi="Arial" w:cs="Arial"/>
          <w:sz w:val="20"/>
          <w:szCs w:val="20"/>
        </w:rPr>
        <w:t> :</w:t>
      </w:r>
      <w:r w:rsidR="001B1C2A" w:rsidRPr="00890E27">
        <w:rPr>
          <w:rFonts w:ascii="Arial" w:eastAsia="Arial" w:hAnsi="Arial" w:cs="Arial"/>
          <w:sz w:val="20"/>
          <w:szCs w:val="20"/>
        </w:rPr>
        <w:t xml:space="preserve"> </w:t>
      </w:r>
      <w:r w:rsidR="00916253" w:rsidRPr="00890E27">
        <w:rPr>
          <w:rFonts w:ascii="Arial" w:eastAsia="Arial" w:hAnsi="Arial" w:cs="Arial"/>
          <w:sz w:val="20"/>
          <w:szCs w:val="20"/>
        </w:rPr>
        <w:t>…………………………………</w:t>
      </w:r>
      <w:r w:rsidR="00EF6662" w:rsidRPr="00890E27">
        <w:rPr>
          <w:rFonts w:ascii="Arial" w:eastAsia="Arial" w:hAnsi="Arial" w:cs="Arial"/>
          <w:sz w:val="20"/>
          <w:szCs w:val="20"/>
        </w:rPr>
        <w:t>………………………………………………</w:t>
      </w:r>
      <w:r w:rsidR="00916253" w:rsidRPr="00890E27">
        <w:rPr>
          <w:rFonts w:ascii="Arial" w:eastAsia="Arial" w:hAnsi="Arial" w:cs="Arial"/>
          <w:sz w:val="20"/>
          <w:szCs w:val="20"/>
        </w:rPr>
        <w:t>…</w:t>
      </w:r>
    </w:p>
    <w:p w14:paraId="3B05D91D" w14:textId="77777777" w:rsidR="00916253" w:rsidRPr="00890E27" w:rsidRDefault="00916253" w:rsidP="002F2984">
      <w:pPr>
        <w:pStyle w:val="Default"/>
        <w:jc w:val="both"/>
        <w:rPr>
          <w:rFonts w:ascii="Arial" w:eastAsia="Arial" w:hAnsi="Arial" w:cs="Arial"/>
          <w:color w:val="auto"/>
          <w:sz w:val="20"/>
          <w:szCs w:val="20"/>
        </w:rPr>
      </w:pPr>
    </w:p>
    <w:p w14:paraId="251ACAF9" w14:textId="77777777" w:rsidR="00980434" w:rsidRPr="00890E27" w:rsidRDefault="00980434" w:rsidP="00980434">
      <w:pPr>
        <w:pStyle w:val="Default"/>
        <w:rPr>
          <w:rFonts w:ascii="Arial" w:hAnsi="Arial" w:cs="Arial"/>
          <w:color w:val="auto"/>
          <w:sz w:val="20"/>
          <w:szCs w:val="20"/>
        </w:rPr>
      </w:pPr>
      <w:r w:rsidRPr="00890E27">
        <w:rPr>
          <w:rFonts w:ascii="Arial" w:hAnsi="Arial" w:cs="Arial"/>
          <w:color w:val="auto"/>
          <w:sz w:val="20"/>
          <w:szCs w:val="20"/>
        </w:rPr>
        <w:t>Préciser la commune la plus centrale du territoire (indiquer également son code INSEE) : ……………………..</w:t>
      </w:r>
    </w:p>
    <w:p w14:paraId="0FE986D4" w14:textId="77777777" w:rsidR="00980434" w:rsidRPr="005636ED" w:rsidRDefault="00980434" w:rsidP="00980434">
      <w:pPr>
        <w:pStyle w:val="Default"/>
        <w:rPr>
          <w:rFonts w:ascii="Arial" w:hAnsi="Arial" w:cs="Arial"/>
          <w:color w:val="auto"/>
          <w:sz w:val="20"/>
          <w:szCs w:val="20"/>
        </w:rPr>
      </w:pPr>
    </w:p>
    <w:p w14:paraId="49D2048C" w14:textId="16CA0B15" w:rsidR="00316CD0" w:rsidRPr="003D797A" w:rsidRDefault="00980434" w:rsidP="00316CD0">
      <w:pPr>
        <w:pStyle w:val="Default"/>
        <w:rPr>
          <w:rFonts w:ascii="Arial" w:hAnsi="Arial" w:cs="Arial"/>
          <w:color w:val="auto"/>
          <w:sz w:val="20"/>
          <w:szCs w:val="20"/>
        </w:rPr>
      </w:pPr>
      <w:r>
        <w:rPr>
          <w:rFonts w:ascii="Arial" w:hAnsi="Arial" w:cs="Arial"/>
          <w:color w:val="auto"/>
          <w:sz w:val="20"/>
          <w:szCs w:val="20"/>
        </w:rPr>
        <w:t>………………………………………………………………………………………………………………………………</w:t>
      </w:r>
    </w:p>
    <w:p w14:paraId="55FCCFC7" w14:textId="59A39DAA" w:rsidR="009A6347" w:rsidRPr="006C39C5" w:rsidRDefault="005B60C4" w:rsidP="00A06E58">
      <w:pPr>
        <w:pStyle w:val="WW-Standard"/>
        <w:numPr>
          <w:ilvl w:val="0"/>
          <w:numId w:val="4"/>
        </w:numPr>
        <w:jc w:val="both"/>
        <w:rPr>
          <w:rFonts w:ascii="Arial" w:hAnsi="Arial" w:cs="Arial"/>
          <w:b/>
          <w:bCs/>
          <w:sz w:val="20"/>
          <w:szCs w:val="20"/>
          <w:u w:val="single"/>
        </w:rPr>
      </w:pPr>
      <w:r w:rsidRPr="006C39C5">
        <w:rPr>
          <w:rFonts w:ascii="Arial" w:hAnsi="Arial" w:cs="Arial"/>
          <w:b/>
          <w:bCs/>
          <w:sz w:val="20"/>
          <w:szCs w:val="20"/>
          <w:u w:val="single"/>
        </w:rPr>
        <w:lastRenderedPageBreak/>
        <w:t>Définition des catégories</w:t>
      </w:r>
    </w:p>
    <w:p w14:paraId="3889D8DB" w14:textId="77777777" w:rsidR="003D797A" w:rsidRPr="003D797A" w:rsidRDefault="003D797A" w:rsidP="009A6347">
      <w:pPr>
        <w:pStyle w:val="WW-Standard"/>
        <w:jc w:val="both"/>
        <w:rPr>
          <w:rFonts w:ascii="Arial" w:eastAsia="TimesNewRomanPSMT" w:hAnsi="Arial" w:cs="Arial"/>
          <w:sz w:val="20"/>
          <w:szCs w:val="20"/>
        </w:rPr>
      </w:pPr>
    </w:p>
    <w:p w14:paraId="6E898904" w14:textId="52BD266D" w:rsidR="006624C5" w:rsidRPr="00890E27" w:rsidRDefault="005B60C4" w:rsidP="002F2984">
      <w:pPr>
        <w:pStyle w:val="WW-Standard"/>
        <w:jc w:val="both"/>
        <w:rPr>
          <w:rFonts w:ascii="Arial" w:eastAsia="TimesNewRomanPSMT" w:hAnsi="Arial" w:cs="Arial"/>
          <w:sz w:val="20"/>
          <w:szCs w:val="20"/>
        </w:rPr>
      </w:pPr>
      <w:r w:rsidRPr="00890E27">
        <w:rPr>
          <w:rFonts w:ascii="Arial" w:eastAsia="TimesNewRomanPSMT" w:hAnsi="Arial" w:cs="Arial"/>
          <w:sz w:val="20"/>
          <w:szCs w:val="20"/>
        </w:rPr>
        <w:t>Les catégories ouvertes au concours sur le territoire sont les suivantes</w:t>
      </w:r>
      <w:r w:rsidR="009C520E" w:rsidRPr="00890E27">
        <w:rPr>
          <w:rFonts w:ascii="Arial" w:eastAsia="TimesNewRomanPSMT" w:hAnsi="Arial" w:cs="Arial"/>
          <w:sz w:val="20"/>
          <w:szCs w:val="20"/>
        </w:rPr>
        <w:t xml:space="preserve"> </w:t>
      </w:r>
      <w:r w:rsidR="009C520E" w:rsidRPr="00890E27">
        <w:rPr>
          <w:rFonts w:ascii="Arial" w:eastAsia="TimesNewRomanPSMT" w:hAnsi="Arial" w:cs="Arial"/>
          <w:i/>
          <w:sz w:val="20"/>
          <w:szCs w:val="20"/>
        </w:rPr>
        <w:t>(cochez la ou les cases correspondantes</w:t>
      </w:r>
      <w:r w:rsidR="00F34912" w:rsidRPr="00890E27">
        <w:rPr>
          <w:rFonts w:ascii="Arial" w:eastAsia="TimesNewRomanPSMT" w:hAnsi="Arial" w:cs="Arial"/>
          <w:i/>
          <w:sz w:val="20"/>
          <w:szCs w:val="20"/>
        </w:rPr>
        <w:t>) </w:t>
      </w:r>
      <w:r w:rsidR="00F34912" w:rsidRPr="00890E27">
        <w:rPr>
          <w:rFonts w:ascii="Arial" w:eastAsia="TimesNewRomanPSMT" w:hAnsi="Arial" w:cs="Arial"/>
          <w:sz w:val="20"/>
          <w:szCs w:val="20"/>
        </w:rPr>
        <w:t>:</w:t>
      </w:r>
      <w:r w:rsidRPr="00890E27">
        <w:rPr>
          <w:rFonts w:ascii="Arial" w:eastAsia="TimesNewRomanPSMT" w:hAnsi="Arial" w:cs="Arial"/>
          <w:sz w:val="20"/>
          <w:szCs w:val="20"/>
        </w:rPr>
        <w:t xml:space="preserve"> </w:t>
      </w:r>
    </w:p>
    <w:p w14:paraId="3D780408" w14:textId="77777777" w:rsidR="00F34912" w:rsidRPr="003D797A" w:rsidRDefault="00F34912" w:rsidP="002F2984">
      <w:pPr>
        <w:pStyle w:val="WW-Standard"/>
        <w:jc w:val="both"/>
        <w:rPr>
          <w:rFonts w:ascii="Arial" w:hAnsi="Arial" w:cs="Arial"/>
          <w:sz w:val="20"/>
          <w:szCs w:val="20"/>
        </w:rPr>
      </w:pPr>
    </w:p>
    <w:p w14:paraId="31FF587B" w14:textId="77777777" w:rsidR="00606038" w:rsidRDefault="006624C5" w:rsidP="002F2984">
      <w:pPr>
        <w:pStyle w:val="WW-Standard"/>
        <w:autoSpaceDE w:val="0"/>
        <w:jc w:val="both"/>
        <w:rPr>
          <w:rFonts w:ascii="Arial" w:eastAsia="TimesNewRomanPSMT" w:hAnsi="Arial" w:cs="Arial"/>
          <w:sz w:val="20"/>
          <w:szCs w:val="20"/>
        </w:rPr>
      </w:pPr>
      <w:r w:rsidRPr="003D797A">
        <w:rPr>
          <w:rFonts w:ascii="Arial" w:eastAsia="TimesNewRomanPSMT" w:hAnsi="Arial" w:cs="Arial"/>
          <w:sz w:val="20"/>
          <w:szCs w:val="20"/>
        </w:rPr>
        <w:t xml:space="preserve"> </w:t>
      </w:r>
      <w:r w:rsidRPr="003D797A">
        <w:rPr>
          <w:rFonts w:ascii="Arial" w:eastAsia="TimesNewRomanPSMT" w:hAnsi="Arial" w:cs="Arial"/>
          <w:b/>
          <w:sz w:val="20"/>
          <w:szCs w:val="20"/>
        </w:rPr>
        <w:t>Implantation</w:t>
      </w:r>
      <w:r w:rsidRPr="003D797A">
        <w:rPr>
          <w:rFonts w:ascii="Arial" w:eastAsia="TimesNewRomanPSMT" w:hAnsi="Arial" w:cs="Arial"/>
          <w:sz w:val="20"/>
          <w:szCs w:val="20"/>
        </w:rPr>
        <w:t xml:space="preserve"> : </w:t>
      </w:r>
    </w:p>
    <w:p w14:paraId="7D10FA3E" w14:textId="517ACAA6" w:rsidR="006624C5" w:rsidRDefault="00606038" w:rsidP="00606038">
      <w:pPr>
        <w:pStyle w:val="WW-Standard"/>
        <w:autoSpaceDE w:val="0"/>
        <w:ind w:left="284"/>
        <w:jc w:val="both"/>
        <w:rPr>
          <w:rFonts w:ascii="Arial" w:eastAsia="TimesNewRomanPSMT" w:hAnsi="Arial" w:cs="Arial"/>
          <w:sz w:val="20"/>
          <w:szCs w:val="20"/>
        </w:rPr>
      </w:pPr>
      <w:r>
        <w:rPr>
          <w:rFonts w:ascii="Arial" w:eastAsia="TimesNewRomanPSMT" w:hAnsi="Arial" w:cs="Arial"/>
          <w:sz w:val="20"/>
          <w:szCs w:val="20"/>
        </w:rPr>
        <w:t>P</w:t>
      </w:r>
      <w:r w:rsidR="006624C5" w:rsidRPr="003D797A">
        <w:rPr>
          <w:rFonts w:ascii="Arial" w:eastAsia="TimesNewRomanPSMT" w:hAnsi="Arial" w:cs="Arial"/>
          <w:sz w:val="20"/>
          <w:szCs w:val="20"/>
        </w:rPr>
        <w:t xml:space="preserve">arcelle d’agroforesterie ou ensemble de parcelles âgées de </w:t>
      </w:r>
      <w:r w:rsidR="00442F6B" w:rsidRPr="003D797A">
        <w:rPr>
          <w:rFonts w:ascii="Arial" w:eastAsia="TimesNewRomanPSMT" w:hAnsi="Arial" w:cs="Arial"/>
          <w:sz w:val="20"/>
          <w:szCs w:val="20"/>
        </w:rPr>
        <w:t>4</w:t>
      </w:r>
      <w:r w:rsidR="006624C5" w:rsidRPr="003D797A">
        <w:rPr>
          <w:rFonts w:ascii="Arial" w:eastAsia="TimesNewRomanPSMT" w:hAnsi="Arial" w:cs="Arial"/>
          <w:sz w:val="20"/>
          <w:szCs w:val="20"/>
        </w:rPr>
        <w:t xml:space="preserve"> ans minimum </w:t>
      </w:r>
      <w:r w:rsidR="00655C70" w:rsidRPr="003D797A">
        <w:rPr>
          <w:rFonts w:ascii="Arial" w:eastAsia="TimesNewRomanPSMT" w:hAnsi="Arial" w:cs="Arial"/>
          <w:sz w:val="20"/>
          <w:szCs w:val="20"/>
        </w:rPr>
        <w:t>(</w:t>
      </w:r>
      <w:r w:rsidR="00655C70" w:rsidRPr="003D797A">
        <w:rPr>
          <w:rFonts w:ascii="Arial" w:eastAsia="TimesNewRomanPSMT" w:hAnsi="Arial" w:cs="Arial"/>
          <w:i/>
          <w:sz w:val="20"/>
          <w:szCs w:val="20"/>
        </w:rPr>
        <w:t>à date du début de la conception du projet</w:t>
      </w:r>
      <w:r w:rsidR="001D3763" w:rsidRPr="003D797A">
        <w:rPr>
          <w:rFonts w:ascii="Arial" w:eastAsia="TimesNewRomanPSMT" w:hAnsi="Arial" w:cs="Arial"/>
          <w:i/>
          <w:sz w:val="20"/>
          <w:szCs w:val="20"/>
        </w:rPr>
        <w:t>, jusqu’à 9 mois avant l’implantation effective des arbres</w:t>
      </w:r>
      <w:r w:rsidR="00655C70" w:rsidRPr="003D797A">
        <w:rPr>
          <w:rFonts w:ascii="Arial" w:eastAsia="TimesNewRomanPSMT" w:hAnsi="Arial" w:cs="Arial"/>
          <w:sz w:val="20"/>
          <w:szCs w:val="20"/>
        </w:rPr>
        <w:t xml:space="preserve">) </w:t>
      </w:r>
      <w:r w:rsidR="006624C5" w:rsidRPr="003D797A">
        <w:rPr>
          <w:rFonts w:ascii="Arial" w:eastAsia="TimesNewRomanPSMT" w:hAnsi="Arial" w:cs="Arial"/>
          <w:sz w:val="20"/>
          <w:szCs w:val="20"/>
        </w:rPr>
        <w:t>et ayant été mises en place par l'agriculteur candidat. C’est la conception du système, son implantation et les pratiques de gestion du système agroforestier qui seront évaluées.</w:t>
      </w:r>
    </w:p>
    <w:p w14:paraId="336138F2" w14:textId="77777777" w:rsidR="009C520E" w:rsidRPr="003D797A" w:rsidRDefault="009C520E" w:rsidP="002F2984">
      <w:pPr>
        <w:pStyle w:val="WW-Standard"/>
        <w:autoSpaceDE w:val="0"/>
        <w:jc w:val="both"/>
        <w:rPr>
          <w:rFonts w:ascii="Arial" w:eastAsia="TimesNewRomanPSMT" w:hAnsi="Arial" w:cs="Arial"/>
          <w:sz w:val="20"/>
          <w:szCs w:val="20"/>
        </w:rPr>
      </w:pPr>
    </w:p>
    <w:p w14:paraId="0ABE44BC" w14:textId="77777777" w:rsidR="006520FC" w:rsidRDefault="006624C5" w:rsidP="002F2984">
      <w:pPr>
        <w:pStyle w:val="WW-Standard"/>
        <w:autoSpaceDE w:val="0"/>
        <w:jc w:val="both"/>
        <w:rPr>
          <w:rFonts w:ascii="Arial" w:eastAsia="TimesNewRomanPSMT" w:hAnsi="Arial" w:cs="Arial"/>
          <w:sz w:val="20"/>
          <w:szCs w:val="20"/>
        </w:rPr>
      </w:pPr>
      <w:r w:rsidRPr="003D797A">
        <w:rPr>
          <w:rFonts w:ascii="Arial" w:eastAsia="TimesNewRomanPSMT" w:hAnsi="Arial" w:cs="Arial"/>
          <w:sz w:val="20"/>
          <w:szCs w:val="20"/>
        </w:rPr>
        <w:t></w:t>
      </w:r>
      <w:r w:rsidR="00442F6B" w:rsidRPr="003D797A">
        <w:rPr>
          <w:rFonts w:ascii="Arial" w:eastAsia="TimesNewRomanPSMT" w:hAnsi="Arial" w:cs="Arial"/>
          <w:sz w:val="20"/>
          <w:szCs w:val="20"/>
        </w:rPr>
        <w:t xml:space="preserve"> </w:t>
      </w:r>
      <w:r w:rsidRPr="003D797A">
        <w:rPr>
          <w:rFonts w:ascii="Arial" w:eastAsia="TimesNewRomanPSMT" w:hAnsi="Arial" w:cs="Arial"/>
          <w:b/>
          <w:sz w:val="20"/>
          <w:szCs w:val="20"/>
        </w:rPr>
        <w:t>Gestion</w:t>
      </w:r>
      <w:r w:rsidRPr="003D797A">
        <w:rPr>
          <w:rFonts w:ascii="Arial" w:eastAsia="TimesNewRomanPSMT" w:hAnsi="Arial" w:cs="Arial"/>
          <w:sz w:val="20"/>
          <w:szCs w:val="20"/>
        </w:rPr>
        <w:t xml:space="preserve"> : </w:t>
      </w:r>
    </w:p>
    <w:p w14:paraId="0F5D1CCE" w14:textId="2F69D0F2" w:rsidR="006624C5" w:rsidRPr="003D797A" w:rsidRDefault="006520FC" w:rsidP="006520FC">
      <w:pPr>
        <w:pStyle w:val="WW-Standard"/>
        <w:autoSpaceDE w:val="0"/>
        <w:ind w:left="284"/>
        <w:jc w:val="both"/>
        <w:rPr>
          <w:rFonts w:ascii="Arial" w:eastAsia="TimesNewRomanPSMT" w:hAnsi="Arial" w:cs="Arial"/>
          <w:sz w:val="20"/>
          <w:szCs w:val="20"/>
        </w:rPr>
      </w:pPr>
      <w:r>
        <w:rPr>
          <w:rFonts w:ascii="Arial" w:eastAsia="TimesNewRomanPSMT" w:hAnsi="Arial" w:cs="Arial"/>
          <w:sz w:val="20"/>
          <w:szCs w:val="20"/>
        </w:rPr>
        <w:t>P</w:t>
      </w:r>
      <w:r w:rsidR="006624C5" w:rsidRPr="003D797A">
        <w:rPr>
          <w:rFonts w:ascii="Arial" w:eastAsia="TimesNewRomanPSMT" w:hAnsi="Arial" w:cs="Arial"/>
          <w:sz w:val="20"/>
          <w:szCs w:val="20"/>
        </w:rPr>
        <w:t>arcelle d’agroforesterie ou ensemble de parcelles âgées de 10 ans minimum, qu'elles aient été installées par l'agriculteur en place ou précédemment. Ce sont les pratiques de gestion du système agroforestier qui seront évaluées.</w:t>
      </w:r>
    </w:p>
    <w:p w14:paraId="0226BD1E" w14:textId="33AFB7EA" w:rsidR="005B60C4" w:rsidRDefault="005B60C4" w:rsidP="002F2984">
      <w:pPr>
        <w:pStyle w:val="WW-Standard"/>
        <w:autoSpaceDE w:val="0"/>
        <w:jc w:val="both"/>
        <w:rPr>
          <w:rFonts w:ascii="Arial" w:eastAsia="TimesNewRomanPSMT" w:hAnsi="Arial" w:cs="Arial"/>
          <w:sz w:val="20"/>
          <w:szCs w:val="20"/>
        </w:rPr>
      </w:pPr>
    </w:p>
    <w:p w14:paraId="772F5FED" w14:textId="77777777" w:rsidR="001844C5" w:rsidRPr="003D797A" w:rsidRDefault="001844C5" w:rsidP="002F2984">
      <w:pPr>
        <w:pStyle w:val="WW-Standard"/>
        <w:autoSpaceDE w:val="0"/>
        <w:jc w:val="both"/>
        <w:rPr>
          <w:rFonts w:ascii="Arial" w:eastAsia="TimesNewRomanPSMT" w:hAnsi="Arial" w:cs="Arial"/>
          <w:sz w:val="20"/>
          <w:szCs w:val="20"/>
        </w:rPr>
      </w:pPr>
    </w:p>
    <w:p w14:paraId="2331D6CE" w14:textId="653E78B5" w:rsidR="005B60C4" w:rsidRPr="00392247" w:rsidRDefault="005B60C4" w:rsidP="006F6022">
      <w:pPr>
        <w:pStyle w:val="WW-Standard"/>
        <w:numPr>
          <w:ilvl w:val="0"/>
          <w:numId w:val="4"/>
        </w:numPr>
        <w:jc w:val="both"/>
        <w:rPr>
          <w:rFonts w:ascii="Arial" w:hAnsi="Arial" w:cs="Arial"/>
          <w:sz w:val="20"/>
          <w:szCs w:val="20"/>
          <w:u w:val="single"/>
        </w:rPr>
      </w:pPr>
      <w:r w:rsidRPr="00392247">
        <w:rPr>
          <w:rFonts w:ascii="Arial" w:hAnsi="Arial" w:cs="Arial"/>
          <w:b/>
          <w:bCs/>
          <w:sz w:val="20"/>
          <w:szCs w:val="20"/>
          <w:u w:val="single"/>
        </w:rPr>
        <w:t>Conditions relati</w:t>
      </w:r>
      <w:r w:rsidR="006F6022" w:rsidRPr="00392247">
        <w:rPr>
          <w:rFonts w:ascii="Arial" w:hAnsi="Arial" w:cs="Arial"/>
          <w:b/>
          <w:bCs/>
          <w:sz w:val="20"/>
          <w:szCs w:val="20"/>
          <w:u w:val="single"/>
        </w:rPr>
        <w:t>ves aux candidats et engagement</w:t>
      </w:r>
    </w:p>
    <w:p w14:paraId="4A0A6B70" w14:textId="77777777" w:rsidR="005B60C4" w:rsidRPr="003D797A" w:rsidRDefault="005B60C4" w:rsidP="002F2984">
      <w:pPr>
        <w:pStyle w:val="Default"/>
        <w:jc w:val="both"/>
        <w:rPr>
          <w:rFonts w:ascii="Arial" w:hAnsi="Arial" w:cs="Arial"/>
          <w:sz w:val="20"/>
          <w:szCs w:val="20"/>
        </w:rPr>
      </w:pPr>
    </w:p>
    <w:p w14:paraId="5EFE25A6" w14:textId="2E45D7A0" w:rsidR="003C2DD4" w:rsidRPr="00957648" w:rsidRDefault="005B60C4" w:rsidP="003C2DD4">
      <w:pPr>
        <w:pStyle w:val="Default"/>
        <w:rPr>
          <w:rFonts w:ascii="Arial" w:hAnsi="Arial" w:cs="Arial"/>
          <w:color w:val="auto"/>
          <w:sz w:val="20"/>
          <w:szCs w:val="20"/>
        </w:rPr>
      </w:pPr>
      <w:r w:rsidRPr="003D797A">
        <w:rPr>
          <w:rFonts w:ascii="Arial" w:hAnsi="Arial" w:cs="Arial"/>
          <w:sz w:val="20"/>
          <w:szCs w:val="20"/>
        </w:rPr>
        <w:t>Le concours est ouvert aux personnes physiques ou morales exerçant une activité agricole dont le siège est s</w:t>
      </w:r>
      <w:r w:rsidR="00034557">
        <w:rPr>
          <w:rFonts w:ascii="Arial" w:hAnsi="Arial" w:cs="Arial"/>
          <w:sz w:val="20"/>
          <w:szCs w:val="20"/>
        </w:rPr>
        <w:t>itué sur le territoire français</w:t>
      </w:r>
      <w:r w:rsidRPr="003D797A">
        <w:rPr>
          <w:rFonts w:ascii="Arial" w:hAnsi="Arial" w:cs="Arial"/>
          <w:sz w:val="20"/>
          <w:szCs w:val="20"/>
        </w:rPr>
        <w:t xml:space="preserve"> et dont </w:t>
      </w:r>
      <w:r w:rsidR="007E3949" w:rsidRPr="003D797A">
        <w:rPr>
          <w:rFonts w:ascii="Arial" w:hAnsi="Arial" w:cs="Arial"/>
          <w:sz w:val="20"/>
          <w:szCs w:val="20"/>
        </w:rPr>
        <w:t xml:space="preserve">la ou </w:t>
      </w:r>
      <w:r w:rsidRPr="003D797A">
        <w:rPr>
          <w:rFonts w:ascii="Arial" w:hAnsi="Arial" w:cs="Arial"/>
          <w:sz w:val="20"/>
          <w:szCs w:val="20"/>
        </w:rPr>
        <w:t>les parcelles inscrites au concours sont situé</w:t>
      </w:r>
      <w:r w:rsidRPr="003D797A">
        <w:rPr>
          <w:rFonts w:ascii="Arial" w:hAnsi="Arial" w:cs="Arial"/>
          <w:color w:val="auto"/>
          <w:sz w:val="20"/>
          <w:szCs w:val="20"/>
        </w:rPr>
        <w:t xml:space="preserve">es </w:t>
      </w:r>
      <w:r w:rsidR="003C2DD4" w:rsidRPr="0067260F">
        <w:rPr>
          <w:rFonts w:ascii="Arial" w:hAnsi="Arial" w:cs="Arial"/>
          <w:color w:val="auto"/>
          <w:sz w:val="20"/>
          <w:szCs w:val="20"/>
        </w:rPr>
        <w:t>dans le territoire de</w:t>
      </w:r>
      <w:r w:rsidR="003C2DD4">
        <w:rPr>
          <w:rFonts w:ascii="Arial" w:hAnsi="Arial" w:cs="Arial"/>
          <w:color w:val="auto"/>
          <w:sz w:val="20"/>
          <w:szCs w:val="20"/>
        </w:rPr>
        <w:t> </w:t>
      </w:r>
      <w:r w:rsidR="003C2DD4">
        <w:rPr>
          <w:rFonts w:ascii="Arial" w:hAnsi="Arial" w:cs="Arial"/>
          <w:i/>
          <w:color w:val="auto"/>
          <w:sz w:val="20"/>
          <w:szCs w:val="20"/>
        </w:rPr>
        <w:t>:</w:t>
      </w:r>
    </w:p>
    <w:p w14:paraId="67948A31" w14:textId="77777777" w:rsidR="003C2DD4" w:rsidRPr="003D3031" w:rsidRDefault="003C2DD4" w:rsidP="003C2DD4">
      <w:pPr>
        <w:pStyle w:val="Default"/>
        <w:rPr>
          <w:rFonts w:ascii="Arial" w:hAnsi="Arial" w:cs="Arial"/>
          <w:color w:val="auto"/>
          <w:sz w:val="20"/>
          <w:szCs w:val="20"/>
        </w:rPr>
      </w:pPr>
      <w:r w:rsidRPr="003D3031">
        <w:rPr>
          <w:rFonts w:ascii="Arial" w:hAnsi="Arial" w:cs="Arial"/>
          <w:color w:val="auto"/>
          <w:sz w:val="20"/>
          <w:szCs w:val="20"/>
        </w:rPr>
        <w:t>………………………………………………………………………………………………………………………………</w:t>
      </w:r>
    </w:p>
    <w:p w14:paraId="771C766E" w14:textId="77777777" w:rsidR="00B605C5" w:rsidRDefault="00B605C5" w:rsidP="003C2DD4">
      <w:pPr>
        <w:pStyle w:val="Default"/>
        <w:rPr>
          <w:rFonts w:ascii="Arial" w:hAnsi="Arial" w:cs="Arial"/>
          <w:color w:val="auto"/>
          <w:sz w:val="20"/>
          <w:szCs w:val="20"/>
        </w:rPr>
      </w:pPr>
    </w:p>
    <w:p w14:paraId="488667B8" w14:textId="77777777" w:rsidR="003C2DD4" w:rsidRPr="0067260F" w:rsidRDefault="003C2DD4" w:rsidP="003C2DD4">
      <w:pPr>
        <w:pStyle w:val="Default"/>
        <w:rPr>
          <w:rFonts w:ascii="Arial" w:hAnsi="Arial" w:cs="Arial"/>
          <w:color w:val="auto"/>
          <w:sz w:val="20"/>
          <w:szCs w:val="20"/>
        </w:rPr>
      </w:pPr>
      <w:r w:rsidRPr="0067260F">
        <w:rPr>
          <w:rFonts w:ascii="Arial" w:hAnsi="Arial" w:cs="Arial"/>
          <w:color w:val="auto"/>
          <w:sz w:val="20"/>
          <w:szCs w:val="20"/>
        </w:rPr>
        <w:t>dans le périmètre des communes mentionnées ci-dessus.</w:t>
      </w:r>
    </w:p>
    <w:p w14:paraId="3169B300" w14:textId="10671E32" w:rsidR="005B60C4" w:rsidRDefault="005B60C4" w:rsidP="003C2DD4">
      <w:pPr>
        <w:pStyle w:val="Default"/>
        <w:jc w:val="both"/>
        <w:rPr>
          <w:rFonts w:ascii="Arial" w:eastAsia="TimesNewRomanPSMT" w:hAnsi="Arial" w:cs="Arial"/>
          <w:sz w:val="20"/>
          <w:szCs w:val="20"/>
        </w:rPr>
      </w:pPr>
    </w:p>
    <w:p w14:paraId="1535911D" w14:textId="77777777" w:rsidR="003D3031" w:rsidRPr="003D797A" w:rsidRDefault="003D3031" w:rsidP="003C2DD4">
      <w:pPr>
        <w:pStyle w:val="Default"/>
        <w:jc w:val="both"/>
        <w:rPr>
          <w:rFonts w:ascii="Arial" w:eastAsia="TimesNewRomanPSMT" w:hAnsi="Arial" w:cs="Arial"/>
          <w:sz w:val="20"/>
          <w:szCs w:val="20"/>
        </w:rPr>
      </w:pPr>
    </w:p>
    <w:p w14:paraId="3F04C9D6" w14:textId="619D36D8" w:rsidR="005B60C4" w:rsidRPr="00F2236D" w:rsidRDefault="005B60C4" w:rsidP="006F6022">
      <w:pPr>
        <w:pStyle w:val="WW-Standard"/>
        <w:numPr>
          <w:ilvl w:val="0"/>
          <w:numId w:val="4"/>
        </w:numPr>
        <w:jc w:val="both"/>
        <w:rPr>
          <w:rFonts w:ascii="Arial" w:hAnsi="Arial" w:cs="Arial"/>
          <w:b/>
          <w:bCs/>
          <w:sz w:val="20"/>
          <w:szCs w:val="20"/>
          <w:u w:val="single"/>
        </w:rPr>
      </w:pPr>
      <w:r w:rsidRPr="00F2236D">
        <w:rPr>
          <w:rFonts w:ascii="Arial" w:hAnsi="Arial" w:cs="Arial"/>
          <w:b/>
          <w:bCs/>
          <w:sz w:val="20"/>
          <w:szCs w:val="20"/>
          <w:u w:val="single"/>
        </w:rPr>
        <w:t>Modalités d’inscription des candidats</w:t>
      </w:r>
    </w:p>
    <w:p w14:paraId="5C56A5DC" w14:textId="77777777" w:rsidR="00CD3FB4" w:rsidRPr="003D797A" w:rsidRDefault="00CD3FB4" w:rsidP="002F2984">
      <w:pPr>
        <w:pStyle w:val="WW-Standard"/>
        <w:autoSpaceDE w:val="0"/>
        <w:jc w:val="both"/>
        <w:rPr>
          <w:rFonts w:ascii="Arial" w:eastAsia="TimesNewRomanPSMT" w:hAnsi="Arial" w:cs="Arial"/>
          <w:sz w:val="20"/>
          <w:szCs w:val="20"/>
        </w:rPr>
      </w:pPr>
    </w:p>
    <w:p w14:paraId="2240F0ED" w14:textId="010DFEF4" w:rsidR="00F24F09" w:rsidRPr="00890E27" w:rsidRDefault="00F24F09" w:rsidP="00F24F09">
      <w:pPr>
        <w:pStyle w:val="WW-Standard"/>
        <w:autoSpaceDE w:val="0"/>
        <w:rPr>
          <w:rFonts w:ascii="Arial" w:eastAsia="TimesNewRomanPSMT" w:hAnsi="Arial" w:cs="Arial"/>
          <w:sz w:val="20"/>
          <w:szCs w:val="20"/>
        </w:rPr>
      </w:pPr>
      <w:r w:rsidRPr="00890E27">
        <w:rPr>
          <w:rFonts w:ascii="Arial" w:eastAsia="TimesNewRomanPSMT" w:hAnsi="Arial" w:cs="Arial"/>
          <w:sz w:val="20"/>
          <w:szCs w:val="20"/>
        </w:rPr>
        <w:t>L</w:t>
      </w:r>
      <w:r w:rsidR="00C17FA7" w:rsidRPr="00890E27">
        <w:rPr>
          <w:rFonts w:ascii="Arial" w:eastAsia="TimesNewRomanPSMT" w:hAnsi="Arial" w:cs="Arial"/>
          <w:sz w:val="20"/>
          <w:szCs w:val="20"/>
        </w:rPr>
        <w:t>'inscription des agriculteurs</w:t>
      </w:r>
      <w:r w:rsidRPr="00890E27">
        <w:rPr>
          <w:rFonts w:ascii="Arial" w:eastAsia="TimesNewRomanPSMT" w:hAnsi="Arial" w:cs="Arial"/>
          <w:sz w:val="20"/>
          <w:szCs w:val="20"/>
        </w:rPr>
        <w:t xml:space="preserve"> est ouverte </w:t>
      </w:r>
      <w:r w:rsidRPr="00890E27">
        <w:rPr>
          <w:rFonts w:ascii="Arial" w:eastAsia="TimesNewRomanPSMT" w:hAnsi="Arial" w:cs="Arial"/>
          <w:b/>
          <w:sz w:val="20"/>
          <w:szCs w:val="20"/>
        </w:rPr>
        <w:t xml:space="preserve">entre le 1er mars et le </w:t>
      </w:r>
      <w:r w:rsidR="007326CF" w:rsidRPr="00890E27">
        <w:rPr>
          <w:rFonts w:ascii="Arial" w:eastAsia="TimesNewRomanPSMT" w:hAnsi="Arial" w:cs="Arial"/>
          <w:b/>
          <w:sz w:val="20"/>
          <w:szCs w:val="20"/>
        </w:rPr>
        <w:t>3</w:t>
      </w:r>
      <w:r w:rsidRPr="00890E27">
        <w:rPr>
          <w:rFonts w:ascii="Arial" w:eastAsia="TimesNewRomanPSMT" w:hAnsi="Arial" w:cs="Arial"/>
          <w:b/>
          <w:sz w:val="20"/>
          <w:szCs w:val="20"/>
        </w:rPr>
        <w:t>1</w:t>
      </w:r>
      <w:r w:rsidR="007326CF" w:rsidRPr="00890E27">
        <w:rPr>
          <w:rFonts w:ascii="Arial" w:eastAsia="TimesNewRomanPSMT" w:hAnsi="Arial" w:cs="Arial"/>
          <w:b/>
          <w:sz w:val="20"/>
          <w:szCs w:val="20"/>
        </w:rPr>
        <w:t xml:space="preserve"> août</w:t>
      </w:r>
      <w:r w:rsidRPr="00890E27">
        <w:rPr>
          <w:rFonts w:ascii="Arial" w:eastAsia="TimesNewRomanPSMT" w:hAnsi="Arial" w:cs="Arial"/>
          <w:b/>
          <w:sz w:val="20"/>
          <w:szCs w:val="20"/>
        </w:rPr>
        <w:t xml:space="preserve"> 202</w:t>
      </w:r>
      <w:r w:rsidR="00E90D33">
        <w:rPr>
          <w:rFonts w:ascii="Arial" w:eastAsia="TimesNewRomanPSMT" w:hAnsi="Arial" w:cs="Arial"/>
          <w:b/>
          <w:sz w:val="20"/>
          <w:szCs w:val="20"/>
        </w:rPr>
        <w:t>5</w:t>
      </w:r>
      <w:r w:rsidRPr="00890E27">
        <w:rPr>
          <w:rFonts w:ascii="Arial" w:eastAsia="TimesNewRomanPSMT" w:hAnsi="Arial" w:cs="Arial"/>
          <w:sz w:val="20"/>
          <w:szCs w:val="20"/>
        </w:rPr>
        <w:t>.</w:t>
      </w:r>
    </w:p>
    <w:p w14:paraId="02968261" w14:textId="6AAFAF00" w:rsidR="00190082" w:rsidRPr="00890E27" w:rsidRDefault="00190082" w:rsidP="00F24F09">
      <w:pPr>
        <w:pStyle w:val="WW-Standard"/>
        <w:autoSpaceDE w:val="0"/>
        <w:rPr>
          <w:rFonts w:ascii="Arial" w:eastAsia="TimesNewRomanPSMT" w:hAnsi="Arial" w:cs="Arial"/>
          <w:sz w:val="20"/>
          <w:szCs w:val="20"/>
        </w:rPr>
      </w:pPr>
      <w:bookmarkStart w:id="0" w:name="_Hlk117165893"/>
      <w:r w:rsidRPr="00890E27">
        <w:rPr>
          <w:rFonts w:ascii="Arial" w:eastAsia="TimesNewRomanPSMT" w:hAnsi="Arial" w:cs="Arial"/>
          <w:sz w:val="20"/>
          <w:szCs w:val="20"/>
        </w:rPr>
        <w:t>Les conditions d’admission doivent être respectées</w:t>
      </w:r>
      <w:r w:rsidR="00EE27C4" w:rsidRPr="00890E27">
        <w:rPr>
          <w:rFonts w:ascii="Arial" w:eastAsia="TimesNewRomanPSMT" w:hAnsi="Arial" w:cs="Arial"/>
          <w:sz w:val="20"/>
          <w:szCs w:val="20"/>
        </w:rPr>
        <w:t xml:space="preserve"> </w:t>
      </w:r>
      <w:r w:rsidR="00EE27C4" w:rsidRPr="00890E27">
        <w:rPr>
          <w:rFonts w:ascii="Arial" w:eastAsia="Times New Roman" w:hAnsi="Arial" w:cs="Arial"/>
          <w:sz w:val="20"/>
          <w:szCs w:val="20"/>
          <w:lang w:eastAsia="ar-SA"/>
        </w:rPr>
        <w:t>conformément au règlement national</w:t>
      </w:r>
      <w:r w:rsidRPr="00890E27">
        <w:rPr>
          <w:rFonts w:ascii="Arial" w:eastAsia="TimesNewRomanPSMT" w:hAnsi="Arial" w:cs="Arial"/>
          <w:sz w:val="20"/>
          <w:szCs w:val="20"/>
        </w:rPr>
        <w:t>.</w:t>
      </w:r>
    </w:p>
    <w:bookmarkEnd w:id="0"/>
    <w:p w14:paraId="35C44D0A" w14:textId="0EF86D72" w:rsidR="00D701EE" w:rsidRPr="00890E27" w:rsidRDefault="00D701EE" w:rsidP="00D701EE">
      <w:pPr>
        <w:pStyle w:val="WW-Standard"/>
        <w:rPr>
          <w:rFonts w:ascii="Arial" w:eastAsia="Arial" w:hAnsi="Arial" w:cs="Arial"/>
          <w:sz w:val="20"/>
          <w:szCs w:val="20"/>
          <w:lang w:eastAsia="ar-SA"/>
        </w:rPr>
      </w:pPr>
      <w:r w:rsidRPr="00890E27">
        <w:rPr>
          <w:rFonts w:ascii="Arial" w:eastAsia="Arial" w:hAnsi="Arial" w:cs="Arial"/>
          <w:sz w:val="20"/>
          <w:szCs w:val="20"/>
          <w:lang w:eastAsia="ar-SA"/>
        </w:rPr>
        <w:t xml:space="preserve">Les candidats qui souhaitent concourir </w:t>
      </w:r>
      <w:r w:rsidR="00D442E7" w:rsidRPr="00890E27">
        <w:rPr>
          <w:rFonts w:ascii="Arial" w:eastAsia="Arial" w:hAnsi="Arial" w:cs="Arial"/>
          <w:sz w:val="20"/>
          <w:szCs w:val="20"/>
          <w:lang w:eastAsia="ar-SA"/>
        </w:rPr>
        <w:t>devront</w:t>
      </w:r>
      <w:r w:rsidRPr="00890E27">
        <w:rPr>
          <w:rFonts w:ascii="Arial" w:eastAsia="Arial" w:hAnsi="Arial" w:cs="Arial"/>
          <w:sz w:val="20"/>
          <w:szCs w:val="20"/>
          <w:lang w:eastAsia="ar-SA"/>
        </w:rPr>
        <w:t xml:space="preserve"> être inscrits </w:t>
      </w:r>
      <w:r w:rsidR="00D269B7" w:rsidRPr="00890E27">
        <w:rPr>
          <w:rFonts w:ascii="Arial" w:eastAsia="Arial" w:hAnsi="Arial" w:cs="Arial"/>
          <w:sz w:val="20"/>
          <w:szCs w:val="20"/>
          <w:lang w:eastAsia="ar-SA"/>
        </w:rPr>
        <w:t>sur le site d’inscription du concours.</w:t>
      </w:r>
    </w:p>
    <w:p w14:paraId="454418F2" w14:textId="30677297" w:rsidR="005B60C4" w:rsidRPr="003D797A" w:rsidRDefault="005B60C4" w:rsidP="002F2984">
      <w:pPr>
        <w:pStyle w:val="WW-Standard"/>
        <w:jc w:val="both"/>
        <w:rPr>
          <w:rFonts w:ascii="Arial" w:eastAsia="Arial" w:hAnsi="Arial" w:cs="Arial"/>
          <w:color w:val="000000"/>
          <w:sz w:val="20"/>
          <w:szCs w:val="20"/>
          <w:lang w:eastAsia="ar-SA"/>
        </w:rPr>
      </w:pPr>
      <w:r w:rsidRPr="003D797A">
        <w:rPr>
          <w:rFonts w:ascii="Arial" w:hAnsi="Arial" w:cs="Arial"/>
          <w:bCs/>
          <w:sz w:val="20"/>
          <w:szCs w:val="20"/>
        </w:rPr>
        <w:t xml:space="preserve">La participation au concours est gratuite. </w:t>
      </w:r>
    </w:p>
    <w:p w14:paraId="53CC3DD3" w14:textId="13A98236" w:rsidR="005B60C4" w:rsidRPr="003D797A" w:rsidRDefault="00D74B52" w:rsidP="002F2984">
      <w:pPr>
        <w:pStyle w:val="WW-Standard"/>
        <w:jc w:val="both"/>
        <w:rPr>
          <w:rFonts w:ascii="Arial" w:eastAsia="Times New Roman" w:hAnsi="Arial" w:cs="Arial"/>
          <w:sz w:val="20"/>
          <w:szCs w:val="20"/>
          <w:lang w:eastAsia="ar-SA"/>
        </w:rPr>
      </w:pPr>
      <w:r w:rsidRPr="007326CF">
        <w:rPr>
          <w:rFonts w:ascii="Arial" w:eastAsia="Arial" w:hAnsi="Arial" w:cs="Arial"/>
          <w:sz w:val="20"/>
          <w:szCs w:val="20"/>
          <w:lang w:eastAsia="ar-SA"/>
        </w:rPr>
        <w:t>U</w:t>
      </w:r>
      <w:r w:rsidR="005B60C4" w:rsidRPr="007326CF">
        <w:rPr>
          <w:rFonts w:ascii="Arial" w:eastAsia="Arial" w:hAnsi="Arial" w:cs="Arial"/>
          <w:sz w:val="20"/>
          <w:szCs w:val="20"/>
          <w:lang w:eastAsia="ar-SA"/>
        </w:rPr>
        <w:t xml:space="preserve">ne parcelle </w:t>
      </w:r>
      <w:r w:rsidRPr="007326CF">
        <w:rPr>
          <w:rFonts w:ascii="Arial" w:eastAsia="Arial" w:hAnsi="Arial" w:cs="Arial"/>
          <w:sz w:val="20"/>
          <w:szCs w:val="20"/>
          <w:lang w:eastAsia="ar-SA"/>
        </w:rPr>
        <w:t>ou un ensemble de parcelles peut être inscrit</w:t>
      </w:r>
      <w:r w:rsidR="006624C5" w:rsidRPr="007326CF">
        <w:rPr>
          <w:rFonts w:ascii="Arial" w:eastAsia="Arial" w:hAnsi="Arial" w:cs="Arial"/>
          <w:sz w:val="20"/>
          <w:szCs w:val="20"/>
          <w:lang w:eastAsia="ar-SA"/>
        </w:rPr>
        <w:t xml:space="preserve"> dans une seule catégorie</w:t>
      </w:r>
      <w:r w:rsidR="00CD3FB4" w:rsidRPr="007326CF">
        <w:rPr>
          <w:rFonts w:ascii="Arial" w:eastAsia="Arial" w:hAnsi="Arial" w:cs="Arial"/>
          <w:sz w:val="20"/>
          <w:szCs w:val="20"/>
          <w:lang w:eastAsia="ar-SA"/>
        </w:rPr>
        <w:t xml:space="preserve"> à la fois</w:t>
      </w:r>
      <w:r w:rsidR="005B60C4" w:rsidRPr="007326CF">
        <w:rPr>
          <w:rFonts w:ascii="Arial" w:eastAsia="Arial" w:hAnsi="Arial" w:cs="Arial"/>
          <w:sz w:val="20"/>
          <w:szCs w:val="20"/>
          <w:lang w:eastAsia="ar-SA"/>
        </w:rPr>
        <w:t>.</w:t>
      </w:r>
      <w:r w:rsidR="00CD3FB4" w:rsidRPr="007326CF">
        <w:rPr>
          <w:rFonts w:ascii="Arial" w:eastAsia="Arial" w:hAnsi="Arial" w:cs="Arial"/>
          <w:sz w:val="20"/>
          <w:szCs w:val="20"/>
          <w:lang w:eastAsia="ar-SA"/>
        </w:rPr>
        <w:t xml:space="preserve"> Deux parcelles </w:t>
      </w:r>
      <w:r w:rsidR="00CD3FB4" w:rsidRPr="003D797A">
        <w:rPr>
          <w:rFonts w:ascii="Arial" w:eastAsia="Arial" w:hAnsi="Arial" w:cs="Arial"/>
          <w:sz w:val="20"/>
          <w:szCs w:val="20"/>
          <w:lang w:eastAsia="ar-SA"/>
        </w:rPr>
        <w:t xml:space="preserve">différentes peuvent être présentées dans </w:t>
      </w:r>
      <w:r w:rsidR="00442F6B" w:rsidRPr="003D797A">
        <w:rPr>
          <w:rFonts w:ascii="Arial" w:eastAsia="Arial" w:hAnsi="Arial" w:cs="Arial"/>
          <w:sz w:val="20"/>
          <w:szCs w:val="20"/>
          <w:lang w:eastAsia="ar-SA"/>
        </w:rPr>
        <w:t xml:space="preserve">chacune des </w:t>
      </w:r>
      <w:r w:rsidR="00CD3FB4" w:rsidRPr="003D797A">
        <w:rPr>
          <w:rFonts w:ascii="Arial" w:eastAsia="Arial" w:hAnsi="Arial" w:cs="Arial"/>
          <w:sz w:val="20"/>
          <w:szCs w:val="20"/>
          <w:lang w:eastAsia="ar-SA"/>
        </w:rPr>
        <w:t>catégorie</w:t>
      </w:r>
      <w:r w:rsidR="00442F6B" w:rsidRPr="003D797A">
        <w:rPr>
          <w:rFonts w:ascii="Arial" w:eastAsia="Arial" w:hAnsi="Arial" w:cs="Arial"/>
          <w:sz w:val="20"/>
          <w:szCs w:val="20"/>
          <w:lang w:eastAsia="ar-SA"/>
        </w:rPr>
        <w:t>s</w:t>
      </w:r>
      <w:r w:rsidR="00CD3FB4" w:rsidRPr="003D797A">
        <w:rPr>
          <w:rFonts w:ascii="Arial" w:eastAsia="Arial" w:hAnsi="Arial" w:cs="Arial"/>
          <w:sz w:val="20"/>
          <w:szCs w:val="20"/>
          <w:lang w:eastAsia="ar-SA"/>
        </w:rPr>
        <w:t>. Ces</w:t>
      </w:r>
      <w:r w:rsidR="005B60C4" w:rsidRPr="003D797A">
        <w:rPr>
          <w:rFonts w:ascii="Arial" w:eastAsia="Arial" w:hAnsi="Arial" w:cs="Arial"/>
          <w:sz w:val="20"/>
          <w:szCs w:val="20"/>
          <w:lang w:eastAsia="ar-SA"/>
        </w:rPr>
        <w:t xml:space="preserve"> parcelle</w:t>
      </w:r>
      <w:r w:rsidR="00CD3FB4" w:rsidRPr="003D797A">
        <w:rPr>
          <w:rFonts w:ascii="Arial" w:eastAsia="Arial" w:hAnsi="Arial" w:cs="Arial"/>
          <w:sz w:val="20"/>
          <w:szCs w:val="20"/>
          <w:lang w:eastAsia="ar-SA"/>
        </w:rPr>
        <w:t>s</w:t>
      </w:r>
      <w:r w:rsidR="005B60C4" w:rsidRPr="003D797A">
        <w:rPr>
          <w:rFonts w:ascii="Arial" w:eastAsia="Arial" w:hAnsi="Arial" w:cs="Arial"/>
          <w:sz w:val="20"/>
          <w:szCs w:val="20"/>
          <w:lang w:eastAsia="ar-SA"/>
        </w:rPr>
        <w:t xml:space="preserve"> doi</w:t>
      </w:r>
      <w:r w:rsidR="00CD3FB4" w:rsidRPr="003D797A">
        <w:rPr>
          <w:rFonts w:ascii="Arial" w:eastAsia="Arial" w:hAnsi="Arial" w:cs="Arial"/>
          <w:sz w:val="20"/>
          <w:szCs w:val="20"/>
          <w:lang w:eastAsia="ar-SA"/>
        </w:rPr>
        <w:t>ven</w:t>
      </w:r>
      <w:r w:rsidR="005B60C4" w:rsidRPr="003D797A">
        <w:rPr>
          <w:rFonts w:ascii="Arial" w:eastAsia="Arial" w:hAnsi="Arial" w:cs="Arial"/>
          <w:sz w:val="20"/>
          <w:szCs w:val="20"/>
          <w:lang w:eastAsia="ar-SA"/>
        </w:rPr>
        <w:t>t être représentative</w:t>
      </w:r>
      <w:r w:rsidR="00CD3FB4" w:rsidRPr="003D797A">
        <w:rPr>
          <w:rFonts w:ascii="Arial" w:eastAsia="Arial" w:hAnsi="Arial" w:cs="Arial"/>
          <w:sz w:val="20"/>
          <w:szCs w:val="20"/>
          <w:lang w:eastAsia="ar-SA"/>
        </w:rPr>
        <w:t>s</w:t>
      </w:r>
      <w:r w:rsidR="005B60C4" w:rsidRPr="003D797A">
        <w:rPr>
          <w:rFonts w:ascii="Arial" w:eastAsia="Arial" w:hAnsi="Arial" w:cs="Arial"/>
          <w:sz w:val="20"/>
          <w:szCs w:val="20"/>
          <w:lang w:eastAsia="ar-SA"/>
        </w:rPr>
        <w:t xml:space="preserve"> des pratiques </w:t>
      </w:r>
      <w:r w:rsidR="006624C5" w:rsidRPr="003D797A">
        <w:rPr>
          <w:rFonts w:ascii="Arial" w:eastAsia="Arial" w:hAnsi="Arial" w:cs="Arial"/>
          <w:sz w:val="20"/>
          <w:szCs w:val="20"/>
          <w:lang w:eastAsia="ar-SA"/>
        </w:rPr>
        <w:t xml:space="preserve">agroforestières </w:t>
      </w:r>
      <w:r w:rsidR="005B60C4" w:rsidRPr="003D797A">
        <w:rPr>
          <w:rFonts w:ascii="Arial" w:eastAsia="Arial" w:hAnsi="Arial" w:cs="Arial"/>
          <w:sz w:val="20"/>
          <w:szCs w:val="20"/>
          <w:lang w:eastAsia="ar-SA"/>
        </w:rPr>
        <w:t xml:space="preserve">mises en œuvre </w:t>
      </w:r>
      <w:r w:rsidR="006624C5" w:rsidRPr="003D797A">
        <w:rPr>
          <w:rFonts w:ascii="Arial" w:eastAsia="Arial" w:hAnsi="Arial" w:cs="Arial"/>
          <w:sz w:val="20"/>
          <w:szCs w:val="20"/>
          <w:lang w:eastAsia="ar-SA"/>
        </w:rPr>
        <w:t xml:space="preserve">par l’agriculteur ou </w:t>
      </w:r>
      <w:r w:rsidR="00CD3FB4" w:rsidRPr="003D797A">
        <w:rPr>
          <w:rFonts w:ascii="Arial" w:eastAsia="Arial" w:hAnsi="Arial" w:cs="Arial"/>
          <w:sz w:val="20"/>
          <w:szCs w:val="20"/>
          <w:lang w:eastAsia="ar-SA"/>
        </w:rPr>
        <w:t>l’</w:t>
      </w:r>
      <w:r w:rsidR="006624C5" w:rsidRPr="003D797A">
        <w:rPr>
          <w:rFonts w:ascii="Arial" w:eastAsia="Arial" w:hAnsi="Arial" w:cs="Arial"/>
          <w:sz w:val="20"/>
          <w:szCs w:val="20"/>
          <w:lang w:eastAsia="ar-SA"/>
        </w:rPr>
        <w:t xml:space="preserve">agricultrice </w:t>
      </w:r>
      <w:r w:rsidR="006624C5" w:rsidRPr="003D797A">
        <w:rPr>
          <w:rFonts w:ascii="Arial" w:eastAsia="Times New Roman" w:hAnsi="Arial" w:cs="Arial"/>
          <w:sz w:val="20"/>
          <w:szCs w:val="20"/>
          <w:lang w:eastAsia="ar-SA"/>
        </w:rPr>
        <w:t>afin d’en tirer le meilleur profit dans son activité de production, tout en apportant entre autres une contribution active à la préservation de la biodiversité.</w:t>
      </w:r>
    </w:p>
    <w:p w14:paraId="23A3E732" w14:textId="77777777" w:rsidR="007E05D0" w:rsidRPr="003D797A" w:rsidRDefault="007E05D0" w:rsidP="002F2984">
      <w:pPr>
        <w:pStyle w:val="WW-Standard"/>
        <w:jc w:val="both"/>
        <w:rPr>
          <w:rFonts w:ascii="Arial" w:eastAsia="Times New Roman" w:hAnsi="Arial" w:cs="Arial"/>
          <w:sz w:val="20"/>
          <w:szCs w:val="20"/>
          <w:lang w:eastAsia="ar-SA"/>
        </w:rPr>
      </w:pPr>
    </w:p>
    <w:p w14:paraId="0BA3D111" w14:textId="77777777" w:rsidR="00F24F09" w:rsidRPr="00F24F09" w:rsidRDefault="00F24F09" w:rsidP="002F2984">
      <w:pPr>
        <w:pStyle w:val="WW-Standard"/>
        <w:autoSpaceDE w:val="0"/>
        <w:jc w:val="both"/>
        <w:rPr>
          <w:rFonts w:ascii="Arial" w:hAnsi="Arial" w:cs="Arial"/>
          <w:bCs/>
          <w:sz w:val="20"/>
          <w:szCs w:val="20"/>
        </w:rPr>
      </w:pPr>
    </w:p>
    <w:p w14:paraId="2A28FFB5" w14:textId="2A3F30CE" w:rsidR="005B60C4" w:rsidRPr="00B66B34" w:rsidRDefault="005756C8" w:rsidP="005756C8">
      <w:pPr>
        <w:pStyle w:val="WW-Standard"/>
        <w:numPr>
          <w:ilvl w:val="0"/>
          <w:numId w:val="4"/>
        </w:numPr>
        <w:jc w:val="both"/>
        <w:rPr>
          <w:rFonts w:ascii="Arial" w:hAnsi="Arial" w:cs="Arial"/>
          <w:b/>
          <w:bCs/>
          <w:sz w:val="20"/>
          <w:szCs w:val="20"/>
          <w:u w:val="single"/>
        </w:rPr>
      </w:pPr>
      <w:r w:rsidRPr="00B66B34">
        <w:rPr>
          <w:rFonts w:ascii="Arial" w:hAnsi="Arial" w:cs="Arial"/>
          <w:b/>
          <w:bCs/>
          <w:sz w:val="20"/>
          <w:szCs w:val="20"/>
          <w:u w:val="single"/>
        </w:rPr>
        <w:t>Composition du jury local</w:t>
      </w:r>
    </w:p>
    <w:p w14:paraId="01E68FB6" w14:textId="07FF58DB" w:rsidR="005B60C4" w:rsidRDefault="005B60C4" w:rsidP="002F2984">
      <w:pPr>
        <w:pStyle w:val="WW-Standard"/>
        <w:jc w:val="both"/>
        <w:rPr>
          <w:rFonts w:ascii="Arial" w:hAnsi="Arial" w:cs="Arial"/>
          <w:bCs/>
          <w:sz w:val="20"/>
          <w:szCs w:val="20"/>
        </w:rPr>
      </w:pPr>
    </w:p>
    <w:p w14:paraId="2F7637B1" w14:textId="1B4396F3" w:rsidR="009460D5" w:rsidRPr="00890E27" w:rsidRDefault="009460D5" w:rsidP="009460D5">
      <w:pPr>
        <w:jc w:val="both"/>
        <w:rPr>
          <w:rFonts w:ascii="Arial" w:eastAsia="Arial" w:hAnsi="Arial" w:cs="Arial"/>
          <w:sz w:val="20"/>
          <w:szCs w:val="20"/>
          <w:lang w:eastAsia="ja-JP"/>
        </w:rPr>
      </w:pPr>
      <w:r w:rsidRPr="00890E27">
        <w:rPr>
          <w:rFonts w:ascii="Arial" w:eastAsia="TimesNewRomanPSMT" w:hAnsi="Arial" w:cs="Arial"/>
          <w:sz w:val="20"/>
          <w:szCs w:val="20"/>
        </w:rPr>
        <w:t>Les membres des jurys ne peuvent être des agriculteurs inscrits au concours. Les fonctions de membres du jury sont bénévoles mais ceux-ci peuvent être indemnisés par les organisateurs locaux, de certains frais liés à leur participation</w:t>
      </w:r>
      <w:r w:rsidR="00F77969" w:rsidRPr="00890E27">
        <w:rPr>
          <w:rFonts w:ascii="Arial" w:eastAsia="TimesNewRomanPSMT" w:hAnsi="Arial" w:cs="Arial"/>
          <w:sz w:val="20"/>
          <w:szCs w:val="20"/>
        </w:rPr>
        <w:t xml:space="preserve"> (repas, déplacements)</w:t>
      </w:r>
      <w:r w:rsidRPr="00890E27">
        <w:rPr>
          <w:rFonts w:ascii="Arial" w:eastAsia="TimesNewRomanPSMT" w:hAnsi="Arial" w:cs="Arial"/>
          <w:sz w:val="20"/>
          <w:szCs w:val="20"/>
        </w:rPr>
        <w:t xml:space="preserve">. </w:t>
      </w:r>
    </w:p>
    <w:p w14:paraId="6A007ADC" w14:textId="127BE1B1" w:rsidR="009460D5" w:rsidRPr="00890E27" w:rsidRDefault="009460D5" w:rsidP="002F2984">
      <w:pPr>
        <w:pStyle w:val="WW-Standard"/>
        <w:jc w:val="both"/>
        <w:rPr>
          <w:rFonts w:ascii="Arial" w:hAnsi="Arial" w:cs="Arial"/>
          <w:bCs/>
          <w:sz w:val="20"/>
          <w:szCs w:val="20"/>
        </w:rPr>
      </w:pPr>
    </w:p>
    <w:p w14:paraId="1736CB31" w14:textId="77777777" w:rsidR="002039D3" w:rsidRPr="00890E27" w:rsidRDefault="002039D3" w:rsidP="002039D3">
      <w:pPr>
        <w:pStyle w:val="Default"/>
        <w:rPr>
          <w:rFonts w:ascii="Arial" w:hAnsi="Arial" w:cs="Arial"/>
          <w:color w:val="auto"/>
          <w:sz w:val="20"/>
          <w:szCs w:val="20"/>
        </w:rPr>
      </w:pPr>
      <w:r w:rsidRPr="00890E27">
        <w:rPr>
          <w:rFonts w:ascii="Arial" w:hAnsi="Arial" w:cs="Arial"/>
          <w:color w:val="auto"/>
          <w:sz w:val="20"/>
          <w:szCs w:val="20"/>
        </w:rPr>
        <w:t>Montant</w:t>
      </w:r>
      <w:r w:rsidR="001E6323" w:rsidRPr="00890E27">
        <w:rPr>
          <w:rFonts w:ascii="Arial" w:hAnsi="Arial" w:cs="Arial"/>
          <w:color w:val="auto"/>
          <w:sz w:val="20"/>
          <w:szCs w:val="20"/>
        </w:rPr>
        <w:t xml:space="preserve"> estimé des dépenses</w:t>
      </w:r>
      <w:r w:rsidRPr="00890E27">
        <w:rPr>
          <w:rFonts w:ascii="Arial" w:hAnsi="Arial" w:cs="Arial"/>
          <w:color w:val="auto"/>
          <w:sz w:val="20"/>
          <w:szCs w:val="20"/>
        </w:rPr>
        <w:t> : ………………………………………………………………………………...</w:t>
      </w:r>
    </w:p>
    <w:p w14:paraId="5AD71587" w14:textId="7CC47C4A" w:rsidR="002039D3" w:rsidRPr="00890E27" w:rsidRDefault="002039D3" w:rsidP="002039D3">
      <w:pPr>
        <w:pStyle w:val="Default"/>
        <w:rPr>
          <w:rFonts w:ascii="Arial" w:hAnsi="Arial" w:cs="Arial"/>
          <w:color w:val="auto"/>
          <w:sz w:val="20"/>
          <w:szCs w:val="20"/>
        </w:rPr>
      </w:pPr>
    </w:p>
    <w:p w14:paraId="0DFAB738" w14:textId="3A4DF199" w:rsidR="00395477" w:rsidRPr="00890E27" w:rsidRDefault="00395477" w:rsidP="00395477">
      <w:pPr>
        <w:pStyle w:val="WW-Standard"/>
        <w:rPr>
          <w:rFonts w:ascii="Arial" w:hAnsi="Arial" w:cs="Arial"/>
          <w:b/>
          <w:sz w:val="20"/>
          <w:szCs w:val="20"/>
        </w:rPr>
      </w:pPr>
      <w:r w:rsidRPr="00890E27">
        <w:rPr>
          <w:rFonts w:ascii="Arial" w:hAnsi="Arial" w:cs="Arial"/>
          <w:b/>
          <w:sz w:val="20"/>
          <w:szCs w:val="20"/>
        </w:rPr>
        <w:t>Liste des frais pris en charge par les organisateurs locaux</w:t>
      </w:r>
      <w:r w:rsidR="002039D3" w:rsidRPr="00890E27">
        <w:rPr>
          <w:rFonts w:ascii="Arial" w:hAnsi="Arial" w:cs="Arial"/>
          <w:b/>
          <w:sz w:val="20"/>
          <w:szCs w:val="20"/>
        </w:rPr>
        <w:t xml:space="preserve"> (si les informations sont disponibles)</w:t>
      </w:r>
      <w:r w:rsidRPr="00890E27">
        <w:rPr>
          <w:rFonts w:ascii="Arial" w:hAnsi="Arial" w:cs="Arial"/>
          <w:b/>
          <w:sz w:val="20"/>
          <w:szCs w:val="20"/>
        </w:rPr>
        <w:t> :</w:t>
      </w:r>
    </w:p>
    <w:p w14:paraId="6653A8FF" w14:textId="6916A154" w:rsidR="00395477" w:rsidRPr="00890E27" w:rsidRDefault="00395477" w:rsidP="002039D3">
      <w:pPr>
        <w:pStyle w:val="Default"/>
        <w:rPr>
          <w:rFonts w:ascii="Arial" w:hAnsi="Arial"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70"/>
        <w:gridCol w:w="2368"/>
      </w:tblGrid>
      <w:tr w:rsidR="00395477" w:rsidRPr="005636ED" w14:paraId="4BD5E5B8" w14:textId="77777777" w:rsidTr="009D561B">
        <w:trPr>
          <w:jc w:val="center"/>
        </w:trPr>
        <w:tc>
          <w:tcPr>
            <w:tcW w:w="4070" w:type="dxa"/>
            <w:shd w:val="clear" w:color="auto" w:fill="D9D9D9" w:themeFill="background1" w:themeFillShade="D9"/>
          </w:tcPr>
          <w:p w14:paraId="32872DAE" w14:textId="77777777" w:rsidR="00395477" w:rsidRPr="00890E27" w:rsidRDefault="00395477" w:rsidP="009D561B">
            <w:pPr>
              <w:pStyle w:val="TableContents"/>
              <w:jc w:val="center"/>
              <w:rPr>
                <w:rStyle w:val="Marquedecommentaire1"/>
                <w:rFonts w:ascii="Arial" w:eastAsia="Times New Roman" w:hAnsi="Arial" w:cs="Arial"/>
                <w:b/>
                <w:sz w:val="20"/>
                <w:szCs w:val="20"/>
                <w:lang w:eastAsia="ar-SA"/>
              </w:rPr>
            </w:pPr>
            <w:r w:rsidRPr="00890E27">
              <w:rPr>
                <w:rFonts w:ascii="Arial" w:hAnsi="Arial" w:cs="Arial"/>
                <w:b/>
                <w:sz w:val="20"/>
                <w:szCs w:val="20"/>
              </w:rPr>
              <w:t>Dépense</w:t>
            </w:r>
          </w:p>
        </w:tc>
        <w:tc>
          <w:tcPr>
            <w:tcW w:w="2368" w:type="dxa"/>
            <w:shd w:val="clear" w:color="auto" w:fill="D9D9D9" w:themeFill="background1" w:themeFillShade="D9"/>
          </w:tcPr>
          <w:p w14:paraId="06F04D66" w14:textId="5B776F03" w:rsidR="00395477" w:rsidRPr="00890E27" w:rsidRDefault="00395477" w:rsidP="009D561B">
            <w:pPr>
              <w:pStyle w:val="TableContents"/>
              <w:jc w:val="center"/>
              <w:rPr>
                <w:rStyle w:val="Marquedecommentaire1"/>
                <w:rFonts w:ascii="Arial" w:eastAsia="Times New Roman" w:hAnsi="Arial" w:cs="Arial"/>
                <w:b/>
                <w:sz w:val="20"/>
                <w:szCs w:val="20"/>
                <w:lang w:eastAsia="ar-SA"/>
              </w:rPr>
            </w:pPr>
            <w:r w:rsidRPr="00890E27">
              <w:rPr>
                <w:rStyle w:val="Marquedecommentaire1"/>
                <w:rFonts w:ascii="Arial" w:eastAsia="Times New Roman" w:hAnsi="Arial" w:cs="Arial"/>
                <w:b/>
                <w:sz w:val="20"/>
                <w:szCs w:val="20"/>
                <w:lang w:eastAsia="ar-SA"/>
              </w:rPr>
              <w:t>Montant</w:t>
            </w:r>
            <w:r w:rsidR="00542327" w:rsidRPr="00890E27">
              <w:rPr>
                <w:rStyle w:val="Marquedecommentaire1"/>
                <w:rFonts w:ascii="Arial" w:eastAsia="Times New Roman" w:hAnsi="Arial" w:cs="Arial"/>
                <w:b/>
                <w:sz w:val="20"/>
                <w:szCs w:val="20"/>
                <w:lang w:eastAsia="ar-SA"/>
              </w:rPr>
              <w:t xml:space="preserve"> estimé</w:t>
            </w:r>
          </w:p>
        </w:tc>
      </w:tr>
      <w:tr w:rsidR="000D4816" w:rsidRPr="00080F24" w14:paraId="5E39F7DF" w14:textId="77777777" w:rsidTr="009D561B">
        <w:trPr>
          <w:jc w:val="center"/>
        </w:trPr>
        <w:tc>
          <w:tcPr>
            <w:tcW w:w="4070" w:type="dxa"/>
          </w:tcPr>
          <w:p w14:paraId="67DAAF5D" w14:textId="20E2ADAD" w:rsidR="000D4816" w:rsidRPr="00890E27" w:rsidRDefault="000D4816" w:rsidP="000D4816">
            <w:pPr>
              <w:pStyle w:val="TableContents"/>
              <w:jc w:val="center"/>
              <w:rPr>
                <w:rFonts w:ascii="Arial" w:hAnsi="Arial" w:cs="Arial"/>
                <w:sz w:val="20"/>
                <w:szCs w:val="20"/>
              </w:rPr>
            </w:pPr>
            <w:r w:rsidRPr="00890E27">
              <w:rPr>
                <w:rFonts w:ascii="Arial" w:hAnsi="Arial" w:cs="Arial"/>
                <w:b/>
                <w:sz w:val="20"/>
                <w:szCs w:val="20"/>
              </w:rPr>
              <w:t>Repas</w:t>
            </w:r>
          </w:p>
        </w:tc>
        <w:tc>
          <w:tcPr>
            <w:tcW w:w="2368" w:type="dxa"/>
          </w:tcPr>
          <w:p w14:paraId="4B8675BA" w14:textId="77777777" w:rsidR="000D4816" w:rsidRPr="00890E27" w:rsidRDefault="000D4816" w:rsidP="000D4816">
            <w:pPr>
              <w:pStyle w:val="TableContents"/>
              <w:snapToGrid w:val="0"/>
              <w:rPr>
                <w:rFonts w:ascii="Arial" w:hAnsi="Arial" w:cs="Arial"/>
                <w:sz w:val="20"/>
                <w:szCs w:val="20"/>
              </w:rPr>
            </w:pPr>
          </w:p>
          <w:p w14:paraId="005F2C7A" w14:textId="77777777" w:rsidR="000D4816" w:rsidRPr="00890E27" w:rsidRDefault="000D4816" w:rsidP="000D4816">
            <w:pPr>
              <w:pStyle w:val="TableContents"/>
              <w:snapToGrid w:val="0"/>
              <w:rPr>
                <w:rFonts w:ascii="Arial" w:hAnsi="Arial" w:cs="Arial"/>
                <w:sz w:val="20"/>
                <w:szCs w:val="20"/>
              </w:rPr>
            </w:pPr>
          </w:p>
        </w:tc>
      </w:tr>
      <w:tr w:rsidR="000D4816" w:rsidRPr="00080F24" w14:paraId="1B50B25D" w14:textId="77777777" w:rsidTr="009D561B">
        <w:trPr>
          <w:jc w:val="center"/>
        </w:trPr>
        <w:tc>
          <w:tcPr>
            <w:tcW w:w="4070" w:type="dxa"/>
          </w:tcPr>
          <w:p w14:paraId="70E6FEA7" w14:textId="332D858A" w:rsidR="000D4816" w:rsidRPr="00890E27" w:rsidRDefault="000D4816" w:rsidP="000D4816">
            <w:pPr>
              <w:pStyle w:val="TableContents"/>
              <w:snapToGrid w:val="0"/>
              <w:jc w:val="center"/>
              <w:rPr>
                <w:rFonts w:ascii="Arial" w:hAnsi="Arial" w:cs="Arial"/>
                <w:sz w:val="20"/>
                <w:szCs w:val="20"/>
              </w:rPr>
            </w:pPr>
            <w:r w:rsidRPr="00890E27">
              <w:rPr>
                <w:rFonts w:ascii="Arial" w:hAnsi="Arial" w:cs="Arial"/>
                <w:b/>
                <w:sz w:val="20"/>
                <w:szCs w:val="20"/>
              </w:rPr>
              <w:t>Déplacements</w:t>
            </w:r>
          </w:p>
        </w:tc>
        <w:tc>
          <w:tcPr>
            <w:tcW w:w="2368" w:type="dxa"/>
          </w:tcPr>
          <w:p w14:paraId="68C43052" w14:textId="77777777" w:rsidR="000D4816" w:rsidRDefault="000D4816" w:rsidP="000D4816">
            <w:pPr>
              <w:pStyle w:val="TableContents"/>
              <w:snapToGrid w:val="0"/>
              <w:rPr>
                <w:rFonts w:ascii="Arial" w:hAnsi="Arial" w:cs="Arial"/>
                <w:sz w:val="20"/>
                <w:szCs w:val="20"/>
              </w:rPr>
            </w:pPr>
          </w:p>
          <w:p w14:paraId="497EAA1B" w14:textId="77777777" w:rsidR="000D4816" w:rsidRPr="00080F24" w:rsidRDefault="000D4816" w:rsidP="000D4816">
            <w:pPr>
              <w:pStyle w:val="TableContents"/>
              <w:snapToGrid w:val="0"/>
              <w:rPr>
                <w:rFonts w:ascii="Arial" w:hAnsi="Arial" w:cs="Arial"/>
                <w:sz w:val="20"/>
                <w:szCs w:val="20"/>
              </w:rPr>
            </w:pPr>
          </w:p>
        </w:tc>
      </w:tr>
      <w:tr w:rsidR="000D4816" w:rsidRPr="00080F24" w14:paraId="6C395BFD" w14:textId="77777777" w:rsidTr="009D561B">
        <w:trPr>
          <w:jc w:val="center"/>
        </w:trPr>
        <w:tc>
          <w:tcPr>
            <w:tcW w:w="4070" w:type="dxa"/>
          </w:tcPr>
          <w:p w14:paraId="01D76A7D" w14:textId="59D98345" w:rsidR="000D4816" w:rsidRPr="00890E27" w:rsidRDefault="000D4816" w:rsidP="000D4816">
            <w:pPr>
              <w:pStyle w:val="TableContents"/>
              <w:tabs>
                <w:tab w:val="center" w:pos="2025"/>
              </w:tabs>
              <w:jc w:val="center"/>
              <w:rPr>
                <w:rFonts w:ascii="Arial" w:hAnsi="Arial" w:cs="Arial"/>
                <w:sz w:val="20"/>
                <w:szCs w:val="20"/>
              </w:rPr>
            </w:pPr>
            <w:r w:rsidRPr="00890E27">
              <w:rPr>
                <w:rFonts w:ascii="Arial" w:hAnsi="Arial" w:cs="Arial"/>
                <w:b/>
                <w:sz w:val="20"/>
                <w:szCs w:val="20"/>
              </w:rPr>
              <w:t>Autre</w:t>
            </w:r>
          </w:p>
        </w:tc>
        <w:tc>
          <w:tcPr>
            <w:tcW w:w="2368" w:type="dxa"/>
          </w:tcPr>
          <w:p w14:paraId="401CE293" w14:textId="77777777" w:rsidR="000D4816" w:rsidRDefault="000D4816" w:rsidP="000D4816">
            <w:pPr>
              <w:pStyle w:val="TableContents"/>
              <w:snapToGrid w:val="0"/>
              <w:rPr>
                <w:rFonts w:ascii="Arial" w:hAnsi="Arial" w:cs="Arial"/>
                <w:sz w:val="20"/>
                <w:szCs w:val="20"/>
              </w:rPr>
            </w:pPr>
          </w:p>
          <w:p w14:paraId="2F2CFED7" w14:textId="77777777" w:rsidR="000D4816" w:rsidRPr="00080F24" w:rsidRDefault="000D4816" w:rsidP="000D4816">
            <w:pPr>
              <w:pStyle w:val="TableContents"/>
              <w:snapToGrid w:val="0"/>
              <w:rPr>
                <w:rFonts w:ascii="Arial" w:hAnsi="Arial" w:cs="Arial"/>
                <w:sz w:val="20"/>
                <w:szCs w:val="20"/>
              </w:rPr>
            </w:pPr>
          </w:p>
        </w:tc>
      </w:tr>
    </w:tbl>
    <w:p w14:paraId="287AE6F3" w14:textId="5C1A92F1" w:rsidR="00395477" w:rsidRDefault="00395477" w:rsidP="002F2984">
      <w:pPr>
        <w:pStyle w:val="WW-Standard"/>
        <w:jc w:val="both"/>
        <w:rPr>
          <w:rFonts w:ascii="Arial" w:hAnsi="Arial" w:cs="Arial"/>
          <w:bCs/>
          <w:sz w:val="20"/>
          <w:szCs w:val="20"/>
        </w:rPr>
      </w:pPr>
    </w:p>
    <w:p w14:paraId="028406DD" w14:textId="77777777" w:rsidR="00395477" w:rsidRPr="00F24F09" w:rsidRDefault="00395477" w:rsidP="002F2984">
      <w:pPr>
        <w:pStyle w:val="WW-Standard"/>
        <w:jc w:val="both"/>
        <w:rPr>
          <w:rFonts w:ascii="Arial" w:hAnsi="Arial" w:cs="Arial"/>
          <w:bCs/>
          <w:sz w:val="20"/>
          <w:szCs w:val="20"/>
        </w:rPr>
      </w:pPr>
    </w:p>
    <w:p w14:paraId="3AB15E77" w14:textId="77777777" w:rsidR="004E4FA8" w:rsidRDefault="004E4FA8" w:rsidP="00DE7282">
      <w:pPr>
        <w:jc w:val="both"/>
        <w:rPr>
          <w:rFonts w:ascii="Arial" w:eastAsia="Arial" w:hAnsi="Arial" w:cs="Arial"/>
          <w:sz w:val="20"/>
          <w:szCs w:val="20"/>
          <w:lang w:eastAsia="ja-JP"/>
        </w:rPr>
      </w:pPr>
      <w:r w:rsidRPr="003D797A">
        <w:rPr>
          <w:rFonts w:ascii="Arial" w:eastAsia="Arial" w:hAnsi="Arial" w:cs="Arial"/>
          <w:sz w:val="20"/>
          <w:szCs w:val="20"/>
          <w:lang w:eastAsia="ja-JP"/>
        </w:rPr>
        <w:t>Le jury peut également inviter des observateurs à participer aux visites sur le terrain (statut d’observateur sans participation à la notation)</w:t>
      </w:r>
      <w:r>
        <w:rPr>
          <w:rFonts w:ascii="Arial" w:eastAsia="Arial" w:hAnsi="Arial" w:cs="Arial"/>
          <w:sz w:val="20"/>
          <w:szCs w:val="20"/>
          <w:lang w:eastAsia="ja-JP"/>
        </w:rPr>
        <w:t>.</w:t>
      </w:r>
    </w:p>
    <w:p w14:paraId="79598572" w14:textId="59C401F6" w:rsidR="00DE7282" w:rsidRDefault="00F26E7F" w:rsidP="00DE7282">
      <w:pPr>
        <w:jc w:val="both"/>
        <w:rPr>
          <w:rFonts w:ascii="Arial" w:eastAsia="Arial" w:hAnsi="Arial" w:cs="Arial"/>
          <w:sz w:val="20"/>
          <w:szCs w:val="20"/>
          <w:lang w:eastAsia="ja-JP"/>
        </w:rPr>
      </w:pPr>
      <w:r w:rsidRPr="003D797A">
        <w:rPr>
          <w:rFonts w:ascii="Arial" w:eastAsia="Arial" w:hAnsi="Arial" w:cs="Arial"/>
          <w:sz w:val="20"/>
          <w:szCs w:val="20"/>
          <w:lang w:eastAsia="ja-JP"/>
        </w:rPr>
        <w:t xml:space="preserve">Un même jury peut intervenir sur plusieurs territoires engagés dans le concours. </w:t>
      </w:r>
    </w:p>
    <w:p w14:paraId="4F8C14F4" w14:textId="77777777" w:rsidR="00001798" w:rsidRPr="003D797A" w:rsidRDefault="00001798" w:rsidP="00DE7282">
      <w:pPr>
        <w:jc w:val="both"/>
        <w:rPr>
          <w:rFonts w:ascii="Arial" w:eastAsia="Arial" w:hAnsi="Arial" w:cs="Arial"/>
          <w:sz w:val="20"/>
          <w:szCs w:val="20"/>
          <w:lang w:eastAsia="ja-JP"/>
        </w:rPr>
      </w:pPr>
    </w:p>
    <w:p w14:paraId="21570942" w14:textId="6383CB0F" w:rsidR="004E4FA8" w:rsidRPr="00890E27" w:rsidRDefault="004E4FA8" w:rsidP="00DD7139">
      <w:pPr>
        <w:rPr>
          <w:rFonts w:ascii="Arial" w:eastAsia="Arial" w:hAnsi="Arial" w:cs="Arial"/>
          <w:sz w:val="20"/>
          <w:szCs w:val="20"/>
          <w:lang w:eastAsia="ja-JP"/>
        </w:rPr>
      </w:pPr>
      <w:r w:rsidRPr="00890E27">
        <w:rPr>
          <w:rFonts w:ascii="Arial" w:eastAsia="Arial" w:hAnsi="Arial" w:cs="Arial"/>
          <w:sz w:val="20"/>
          <w:szCs w:val="20"/>
          <w:lang w:eastAsia="ja-JP"/>
        </w:rPr>
        <w:lastRenderedPageBreak/>
        <w:t>Les jurys locaux sont présidés de</w:t>
      </w:r>
      <w:r w:rsidR="00814751" w:rsidRPr="00890E27">
        <w:rPr>
          <w:rFonts w:ascii="Arial" w:eastAsia="Arial" w:hAnsi="Arial" w:cs="Arial"/>
          <w:sz w:val="20"/>
          <w:szCs w:val="20"/>
          <w:lang w:eastAsia="ja-JP"/>
        </w:rPr>
        <w:t xml:space="preserve"> préférence par </w:t>
      </w:r>
      <w:proofErr w:type="spellStart"/>
      <w:r w:rsidR="00814751" w:rsidRPr="00890E27">
        <w:rPr>
          <w:rFonts w:ascii="Arial" w:eastAsia="Arial" w:hAnsi="Arial" w:cs="Arial"/>
          <w:sz w:val="20"/>
          <w:szCs w:val="20"/>
          <w:lang w:eastAsia="ja-JP"/>
        </w:rPr>
        <w:t>un.e</w:t>
      </w:r>
      <w:proofErr w:type="spellEnd"/>
      <w:r w:rsidR="00814751" w:rsidRPr="00890E27">
        <w:rPr>
          <w:rFonts w:ascii="Arial" w:eastAsia="Arial" w:hAnsi="Arial" w:cs="Arial"/>
          <w:sz w:val="20"/>
          <w:szCs w:val="20"/>
          <w:lang w:eastAsia="ja-JP"/>
        </w:rPr>
        <w:t xml:space="preserve"> </w:t>
      </w:r>
      <w:proofErr w:type="spellStart"/>
      <w:r w:rsidR="00814751" w:rsidRPr="00890E27">
        <w:rPr>
          <w:rFonts w:ascii="Arial" w:eastAsia="Arial" w:hAnsi="Arial" w:cs="Arial"/>
          <w:sz w:val="20"/>
          <w:szCs w:val="20"/>
          <w:lang w:eastAsia="ja-JP"/>
        </w:rPr>
        <w:t>expert.e</w:t>
      </w:r>
      <w:proofErr w:type="spellEnd"/>
      <w:r w:rsidRPr="00890E27">
        <w:rPr>
          <w:rFonts w:ascii="Arial" w:eastAsia="Arial" w:hAnsi="Arial" w:cs="Arial"/>
          <w:sz w:val="20"/>
          <w:szCs w:val="20"/>
          <w:lang w:eastAsia="ja-JP"/>
        </w:rPr>
        <w:t xml:space="preserve"> de l’agroforesterie (agriculteurs pratiquant l’agroforesterie, expert dans le domaine de l’agroforesterie)</w:t>
      </w:r>
      <w:r w:rsidR="00DD7139" w:rsidRPr="00890E27">
        <w:rPr>
          <w:rFonts w:ascii="Arial" w:eastAsia="Arial" w:hAnsi="Arial" w:cs="Arial"/>
          <w:sz w:val="20"/>
          <w:szCs w:val="20"/>
          <w:lang w:eastAsia="ja-JP"/>
        </w:rPr>
        <w:t xml:space="preserve"> qui peut être un ancien lauréat d’une édition antérieure</w:t>
      </w:r>
      <w:r w:rsidRPr="00890E27">
        <w:rPr>
          <w:rFonts w:ascii="Arial" w:eastAsia="Arial" w:hAnsi="Arial" w:cs="Arial"/>
          <w:sz w:val="20"/>
          <w:szCs w:val="20"/>
          <w:lang w:eastAsia="ja-JP"/>
        </w:rPr>
        <w:t xml:space="preserve">. </w:t>
      </w:r>
    </w:p>
    <w:p w14:paraId="3E56C1D6" w14:textId="77777777" w:rsidR="004E4FA8" w:rsidRPr="00890E27" w:rsidRDefault="004E4FA8" w:rsidP="002F2984">
      <w:pPr>
        <w:jc w:val="both"/>
        <w:rPr>
          <w:rFonts w:ascii="Arial" w:eastAsia="Arial" w:hAnsi="Arial" w:cs="Arial"/>
          <w:sz w:val="20"/>
          <w:szCs w:val="20"/>
          <w:lang w:eastAsia="ja-JP"/>
        </w:rPr>
      </w:pPr>
    </w:p>
    <w:p w14:paraId="7AEC1822" w14:textId="4ED956E3" w:rsidR="00123DB6" w:rsidRPr="00890E27" w:rsidRDefault="00123DB6" w:rsidP="00123DB6">
      <w:pPr>
        <w:pStyle w:val="WW-Standard"/>
        <w:rPr>
          <w:rFonts w:ascii="Arial" w:hAnsi="Arial" w:cs="Arial"/>
          <w:sz w:val="20"/>
          <w:szCs w:val="20"/>
          <w:u w:val="single"/>
        </w:rPr>
      </w:pPr>
      <w:proofErr w:type="spellStart"/>
      <w:r w:rsidRPr="00890E27">
        <w:rPr>
          <w:rFonts w:ascii="Arial" w:eastAsia="Arial" w:hAnsi="Arial" w:cs="Arial"/>
          <w:bCs/>
          <w:sz w:val="20"/>
          <w:szCs w:val="20"/>
          <w:lang w:eastAsia="ar-SA"/>
        </w:rPr>
        <w:t>Président</w:t>
      </w:r>
      <w:r w:rsidR="0049672D" w:rsidRPr="00890E27">
        <w:rPr>
          <w:rFonts w:ascii="Arial" w:eastAsia="Arial" w:hAnsi="Arial" w:cs="Arial"/>
          <w:bCs/>
          <w:sz w:val="20"/>
          <w:szCs w:val="20"/>
          <w:lang w:eastAsia="ar-SA"/>
        </w:rPr>
        <w:t>.e</w:t>
      </w:r>
      <w:proofErr w:type="spellEnd"/>
      <w:r w:rsidRPr="00890E27">
        <w:rPr>
          <w:rFonts w:ascii="Arial" w:eastAsia="Arial" w:hAnsi="Arial" w:cs="Arial"/>
          <w:bCs/>
          <w:sz w:val="20"/>
          <w:szCs w:val="20"/>
          <w:lang w:eastAsia="ar-SA"/>
        </w:rPr>
        <w:t xml:space="preserve"> du jury local</w:t>
      </w:r>
      <w:r w:rsidRPr="00890E27">
        <w:rPr>
          <w:rFonts w:ascii="Arial" w:eastAsia="Arial" w:hAnsi="Arial" w:cs="Arial"/>
          <w:sz w:val="20"/>
          <w:szCs w:val="20"/>
          <w:lang w:eastAsia="ar-SA"/>
        </w:rPr>
        <w:t xml:space="preserve"> : </w:t>
      </w:r>
      <w:r w:rsidRPr="00890E27">
        <w:rPr>
          <w:rFonts w:ascii="Arial" w:hAnsi="Arial" w:cs="Arial"/>
          <w:sz w:val="20"/>
          <w:szCs w:val="20"/>
        </w:rPr>
        <w:t>…………</w:t>
      </w:r>
      <w:r w:rsidR="0049672D" w:rsidRPr="00890E27">
        <w:rPr>
          <w:rFonts w:ascii="Arial" w:hAnsi="Arial" w:cs="Arial"/>
          <w:sz w:val="20"/>
          <w:szCs w:val="20"/>
        </w:rPr>
        <w:t>……..</w:t>
      </w:r>
      <w:r w:rsidRPr="00890E27">
        <w:rPr>
          <w:rFonts w:ascii="Arial" w:hAnsi="Arial" w:cs="Arial"/>
          <w:sz w:val="20"/>
          <w:szCs w:val="20"/>
        </w:rPr>
        <w:t>………………………………………………………………………………</w:t>
      </w:r>
    </w:p>
    <w:p w14:paraId="4E66C696" w14:textId="77777777" w:rsidR="00123DB6" w:rsidRPr="005636ED" w:rsidRDefault="00123DB6" w:rsidP="00123DB6">
      <w:pPr>
        <w:pStyle w:val="WW-Standard"/>
        <w:rPr>
          <w:rFonts w:ascii="Arial" w:hAnsi="Arial" w:cs="Arial"/>
          <w:sz w:val="20"/>
          <w:szCs w:val="20"/>
        </w:rPr>
      </w:pPr>
    </w:p>
    <w:p w14:paraId="57DD5A9B" w14:textId="77777777" w:rsidR="00123DB6" w:rsidRPr="008F411F" w:rsidRDefault="00123DB6" w:rsidP="00123DB6">
      <w:pPr>
        <w:pStyle w:val="WW-Standard"/>
        <w:rPr>
          <w:rFonts w:ascii="Arial" w:hAnsi="Arial" w:cs="Arial"/>
          <w:b/>
          <w:sz w:val="20"/>
          <w:szCs w:val="20"/>
        </w:rPr>
      </w:pPr>
      <w:r w:rsidRPr="008F411F">
        <w:rPr>
          <w:rFonts w:ascii="Arial" w:hAnsi="Arial" w:cs="Arial"/>
          <w:b/>
          <w:sz w:val="20"/>
          <w:szCs w:val="20"/>
        </w:rPr>
        <w:t>Composition du jury :</w:t>
      </w:r>
    </w:p>
    <w:p w14:paraId="519014EA" w14:textId="77777777" w:rsidR="005B60C4" w:rsidRPr="003D797A" w:rsidRDefault="005B60C4" w:rsidP="002F2984">
      <w:pPr>
        <w:pStyle w:val="WW-Standard"/>
        <w:jc w:val="both"/>
        <w:rPr>
          <w:rFonts w:ascii="Arial" w:hAnsi="Arial" w:cs="Arial"/>
          <w:sz w:val="20"/>
          <w:szCs w:val="20"/>
        </w:rPr>
      </w:pPr>
    </w:p>
    <w:tbl>
      <w:tblPr>
        <w:tblW w:w="0" w:type="auto"/>
        <w:tblLayout w:type="fixed"/>
        <w:tblCellMar>
          <w:left w:w="10" w:type="dxa"/>
          <w:right w:w="10" w:type="dxa"/>
        </w:tblCellMar>
        <w:tblLook w:val="0000" w:firstRow="0" w:lastRow="0" w:firstColumn="0" w:lastColumn="0" w:noHBand="0" w:noVBand="0"/>
      </w:tblPr>
      <w:tblGrid>
        <w:gridCol w:w="2325"/>
        <w:gridCol w:w="3750"/>
        <w:gridCol w:w="3570"/>
      </w:tblGrid>
      <w:tr w:rsidR="00121222" w:rsidRPr="003D797A" w14:paraId="6015B13B" w14:textId="77777777" w:rsidTr="009A3865">
        <w:tc>
          <w:tcPr>
            <w:tcW w:w="2325" w:type="dxa"/>
            <w:tcBorders>
              <w:top w:val="single" w:sz="1" w:space="0" w:color="000000"/>
              <w:left w:val="single" w:sz="1" w:space="0" w:color="000000"/>
              <w:bottom w:val="single" w:sz="2" w:space="0" w:color="000000"/>
            </w:tcBorders>
            <w:shd w:val="clear" w:color="auto" w:fill="D9D9D9" w:themeFill="background1" w:themeFillShade="D9"/>
          </w:tcPr>
          <w:p w14:paraId="1F7F47BA" w14:textId="77777777" w:rsidR="005B60C4" w:rsidRPr="00717A21" w:rsidRDefault="005B60C4" w:rsidP="00717A21">
            <w:pPr>
              <w:pStyle w:val="TableContents"/>
              <w:jc w:val="center"/>
              <w:rPr>
                <w:rStyle w:val="Marquedecommentaire1"/>
                <w:rFonts w:ascii="Arial" w:eastAsia="Times New Roman" w:hAnsi="Arial" w:cs="Arial"/>
                <w:b/>
                <w:sz w:val="20"/>
                <w:szCs w:val="20"/>
                <w:lang w:eastAsia="ar-SA"/>
              </w:rPr>
            </w:pPr>
            <w:r w:rsidRPr="00717A21">
              <w:rPr>
                <w:rFonts w:ascii="Arial" w:hAnsi="Arial" w:cs="Arial"/>
                <w:b/>
                <w:sz w:val="20"/>
                <w:szCs w:val="20"/>
              </w:rPr>
              <w:t>Expertise</w:t>
            </w:r>
          </w:p>
        </w:tc>
        <w:tc>
          <w:tcPr>
            <w:tcW w:w="3750" w:type="dxa"/>
            <w:tcBorders>
              <w:top w:val="single" w:sz="1" w:space="0" w:color="000000"/>
              <w:left w:val="single" w:sz="1" w:space="0" w:color="000000"/>
              <w:bottom w:val="single" w:sz="2" w:space="0" w:color="000000"/>
            </w:tcBorders>
            <w:shd w:val="clear" w:color="auto" w:fill="D9D9D9" w:themeFill="background1" w:themeFillShade="D9"/>
          </w:tcPr>
          <w:p w14:paraId="70EF6191" w14:textId="77777777" w:rsidR="005B60C4" w:rsidRPr="00717A21" w:rsidRDefault="005B60C4" w:rsidP="00717A21">
            <w:pPr>
              <w:pStyle w:val="TableContents"/>
              <w:jc w:val="center"/>
              <w:rPr>
                <w:rStyle w:val="Marquedecommentaire1"/>
                <w:rFonts w:ascii="Arial" w:eastAsia="Times New Roman" w:hAnsi="Arial" w:cs="Arial"/>
                <w:b/>
                <w:sz w:val="20"/>
                <w:szCs w:val="20"/>
                <w:lang w:eastAsia="ar-SA"/>
              </w:rPr>
            </w:pPr>
            <w:r w:rsidRPr="00717A21">
              <w:rPr>
                <w:rStyle w:val="Marquedecommentaire1"/>
                <w:rFonts w:ascii="Arial" w:eastAsia="Times New Roman" w:hAnsi="Arial" w:cs="Arial"/>
                <w:b/>
                <w:sz w:val="20"/>
                <w:szCs w:val="20"/>
                <w:lang w:eastAsia="ar-SA"/>
              </w:rPr>
              <w:t>N</w:t>
            </w:r>
            <w:r w:rsidRPr="00717A21">
              <w:rPr>
                <w:rFonts w:ascii="Arial" w:hAnsi="Arial" w:cs="Arial"/>
                <w:b/>
                <w:sz w:val="20"/>
                <w:szCs w:val="20"/>
              </w:rPr>
              <w:t>om</w:t>
            </w:r>
          </w:p>
        </w:tc>
        <w:tc>
          <w:tcPr>
            <w:tcW w:w="3570" w:type="dxa"/>
            <w:tcBorders>
              <w:top w:val="single" w:sz="1" w:space="0" w:color="000000"/>
              <w:left w:val="single" w:sz="1" w:space="0" w:color="000000"/>
              <w:bottom w:val="single" w:sz="2" w:space="0" w:color="000000"/>
              <w:right w:val="single" w:sz="1" w:space="0" w:color="000000"/>
            </w:tcBorders>
            <w:shd w:val="clear" w:color="auto" w:fill="D9D9D9" w:themeFill="background1" w:themeFillShade="D9"/>
          </w:tcPr>
          <w:p w14:paraId="2A7EDDF4" w14:textId="77777777" w:rsidR="005B60C4" w:rsidRPr="00717A21" w:rsidRDefault="005B60C4" w:rsidP="00717A21">
            <w:pPr>
              <w:pStyle w:val="TableContents"/>
              <w:jc w:val="center"/>
              <w:rPr>
                <w:rFonts w:ascii="Arial" w:hAnsi="Arial" w:cs="Arial"/>
                <w:b/>
                <w:sz w:val="20"/>
                <w:szCs w:val="20"/>
              </w:rPr>
            </w:pPr>
            <w:r w:rsidRPr="00717A21">
              <w:rPr>
                <w:rStyle w:val="Marquedecommentaire1"/>
                <w:rFonts w:ascii="Arial" w:eastAsia="Times New Roman" w:hAnsi="Arial" w:cs="Arial"/>
                <w:b/>
                <w:sz w:val="20"/>
                <w:szCs w:val="20"/>
                <w:lang w:eastAsia="ar-SA"/>
              </w:rPr>
              <w:t>S</w:t>
            </w:r>
            <w:r w:rsidRPr="00717A21">
              <w:rPr>
                <w:rFonts w:ascii="Arial" w:hAnsi="Arial" w:cs="Arial"/>
                <w:b/>
                <w:sz w:val="20"/>
                <w:szCs w:val="20"/>
              </w:rPr>
              <w:t>tructure</w:t>
            </w:r>
          </w:p>
        </w:tc>
      </w:tr>
      <w:tr w:rsidR="00717A21" w:rsidRPr="00717A21" w14:paraId="3B49160C" w14:textId="77777777" w:rsidTr="009A3865">
        <w:tc>
          <w:tcPr>
            <w:tcW w:w="232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14:paraId="5B20378D" w14:textId="2975B0AC" w:rsidR="005B60C4" w:rsidRPr="00890E27" w:rsidRDefault="00CF50C8" w:rsidP="004E4FA8">
            <w:pPr>
              <w:pStyle w:val="TableContents"/>
              <w:jc w:val="center"/>
              <w:rPr>
                <w:rFonts w:ascii="Arial" w:hAnsi="Arial" w:cs="Arial"/>
                <w:b/>
                <w:bCs/>
                <w:sz w:val="20"/>
                <w:szCs w:val="20"/>
              </w:rPr>
            </w:pPr>
            <w:r w:rsidRPr="00890E27">
              <w:rPr>
                <w:rFonts w:ascii="Arial" w:hAnsi="Arial" w:cs="Arial"/>
                <w:b/>
                <w:bCs/>
                <w:sz w:val="20"/>
                <w:szCs w:val="20"/>
              </w:rPr>
              <w:t>Agroforesterie</w:t>
            </w:r>
            <w:r w:rsidR="00D82F39" w:rsidRPr="00890E27">
              <w:rPr>
                <w:rFonts w:ascii="Arial" w:hAnsi="Arial" w:cs="Arial"/>
                <w:b/>
                <w:bCs/>
                <w:sz w:val="20"/>
                <w:szCs w:val="20"/>
              </w:rPr>
              <w:t xml:space="preserve"> OU</w:t>
            </w:r>
          </w:p>
          <w:p w14:paraId="62F699C3" w14:textId="77777777" w:rsidR="00D82F39" w:rsidRPr="00890E27" w:rsidRDefault="00D82F39" w:rsidP="004E4FA8">
            <w:pPr>
              <w:pStyle w:val="TableContents"/>
              <w:jc w:val="center"/>
              <w:rPr>
                <w:rFonts w:ascii="Arial" w:hAnsi="Arial" w:cs="Arial"/>
                <w:b/>
                <w:bCs/>
                <w:sz w:val="20"/>
                <w:szCs w:val="20"/>
              </w:rPr>
            </w:pPr>
            <w:r w:rsidRPr="00890E27">
              <w:rPr>
                <w:rFonts w:ascii="Arial" w:hAnsi="Arial" w:cs="Arial"/>
                <w:b/>
                <w:bCs/>
                <w:sz w:val="20"/>
                <w:szCs w:val="20"/>
              </w:rPr>
              <w:t>Foresterie OU</w:t>
            </w:r>
          </w:p>
          <w:p w14:paraId="3B3D0B3C" w14:textId="07FE2A09" w:rsidR="00D82F39" w:rsidRPr="00890E27" w:rsidRDefault="00D82F39" w:rsidP="004E4FA8">
            <w:pPr>
              <w:pStyle w:val="TableContents"/>
              <w:jc w:val="center"/>
              <w:rPr>
                <w:rFonts w:ascii="Arial" w:hAnsi="Arial" w:cs="Arial"/>
                <w:b/>
                <w:bCs/>
                <w:sz w:val="20"/>
                <w:szCs w:val="20"/>
              </w:rPr>
            </w:pPr>
            <w:r w:rsidRPr="00890E27">
              <w:rPr>
                <w:rFonts w:ascii="Arial" w:hAnsi="Arial" w:cs="Arial"/>
                <w:b/>
                <w:bCs/>
                <w:sz w:val="20"/>
                <w:szCs w:val="20"/>
              </w:rPr>
              <w:t>Arboriculture</w:t>
            </w:r>
          </w:p>
        </w:tc>
        <w:tc>
          <w:tcPr>
            <w:tcW w:w="3750" w:type="dxa"/>
            <w:tcBorders>
              <w:top w:val="single" w:sz="2" w:space="0" w:color="000000"/>
              <w:left w:val="single" w:sz="2" w:space="0" w:color="000000"/>
              <w:bottom w:val="single" w:sz="2" w:space="0" w:color="000000"/>
              <w:right w:val="single" w:sz="2" w:space="0" w:color="000000"/>
            </w:tcBorders>
          </w:tcPr>
          <w:p w14:paraId="7816CA94" w14:textId="77777777" w:rsidR="005B60C4" w:rsidRPr="00890E27" w:rsidRDefault="005B60C4" w:rsidP="002F2984">
            <w:pPr>
              <w:pStyle w:val="TableContents"/>
              <w:snapToGrid w:val="0"/>
              <w:rPr>
                <w:rFonts w:ascii="Arial" w:hAnsi="Arial" w:cs="Arial"/>
                <w:sz w:val="20"/>
                <w:szCs w:val="20"/>
              </w:rPr>
            </w:pPr>
          </w:p>
          <w:p w14:paraId="2FE4DEBB" w14:textId="77777777" w:rsidR="00CF50C8" w:rsidRPr="00890E27" w:rsidRDefault="00CF50C8" w:rsidP="002F2984">
            <w:pPr>
              <w:pStyle w:val="TableContents"/>
              <w:snapToGrid w:val="0"/>
              <w:rPr>
                <w:rFonts w:ascii="Arial" w:hAnsi="Arial" w:cs="Arial"/>
                <w:sz w:val="20"/>
                <w:szCs w:val="20"/>
              </w:rPr>
            </w:pPr>
          </w:p>
        </w:tc>
        <w:tc>
          <w:tcPr>
            <w:tcW w:w="3570" w:type="dxa"/>
            <w:tcBorders>
              <w:top w:val="single" w:sz="2" w:space="0" w:color="000000"/>
              <w:left w:val="single" w:sz="2" w:space="0" w:color="000000"/>
              <w:bottom w:val="single" w:sz="2" w:space="0" w:color="000000"/>
              <w:right w:val="single" w:sz="2" w:space="0" w:color="000000"/>
            </w:tcBorders>
          </w:tcPr>
          <w:p w14:paraId="7A416EEB" w14:textId="77777777" w:rsidR="005B60C4" w:rsidRPr="00890E27" w:rsidRDefault="005B60C4" w:rsidP="002F2984">
            <w:pPr>
              <w:pStyle w:val="TableContents"/>
              <w:snapToGrid w:val="0"/>
              <w:rPr>
                <w:rFonts w:ascii="Arial" w:hAnsi="Arial" w:cs="Arial"/>
                <w:sz w:val="20"/>
                <w:szCs w:val="20"/>
              </w:rPr>
            </w:pPr>
          </w:p>
        </w:tc>
      </w:tr>
      <w:tr w:rsidR="00717A21" w:rsidRPr="00717A21" w14:paraId="1E4CCF0D" w14:textId="77777777" w:rsidTr="009A3865">
        <w:tc>
          <w:tcPr>
            <w:tcW w:w="232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14:paraId="2BBC3EFB" w14:textId="77777777" w:rsidR="00D82F39" w:rsidRPr="00890E27" w:rsidRDefault="00D82F39" w:rsidP="00D82F39">
            <w:pPr>
              <w:pStyle w:val="TableContents"/>
              <w:jc w:val="center"/>
              <w:rPr>
                <w:rFonts w:ascii="Arial" w:hAnsi="Arial" w:cs="Arial"/>
                <w:b/>
                <w:bCs/>
                <w:sz w:val="20"/>
                <w:szCs w:val="20"/>
              </w:rPr>
            </w:pPr>
            <w:r w:rsidRPr="00890E27">
              <w:rPr>
                <w:rFonts w:ascii="Arial" w:hAnsi="Arial" w:cs="Arial"/>
                <w:b/>
                <w:bCs/>
                <w:sz w:val="20"/>
                <w:szCs w:val="20"/>
              </w:rPr>
              <w:t>Agronomie OU</w:t>
            </w:r>
          </w:p>
          <w:p w14:paraId="7DDF9AC1" w14:textId="6FC8E545" w:rsidR="005B60C4" w:rsidRPr="00890E27" w:rsidRDefault="00D82F39" w:rsidP="00D82F39">
            <w:pPr>
              <w:pStyle w:val="TableContents"/>
              <w:snapToGrid w:val="0"/>
              <w:jc w:val="center"/>
              <w:rPr>
                <w:rFonts w:ascii="Arial" w:hAnsi="Arial" w:cs="Arial"/>
                <w:b/>
                <w:bCs/>
                <w:sz w:val="20"/>
                <w:szCs w:val="20"/>
              </w:rPr>
            </w:pPr>
            <w:r w:rsidRPr="00890E27">
              <w:rPr>
                <w:rFonts w:ascii="Arial" w:hAnsi="Arial" w:cs="Arial"/>
                <w:b/>
                <w:bCs/>
                <w:sz w:val="20"/>
                <w:szCs w:val="20"/>
              </w:rPr>
              <w:t>Agro-écologie</w:t>
            </w:r>
          </w:p>
        </w:tc>
        <w:tc>
          <w:tcPr>
            <w:tcW w:w="3750" w:type="dxa"/>
            <w:tcBorders>
              <w:top w:val="single" w:sz="2" w:space="0" w:color="000000"/>
              <w:left w:val="single" w:sz="2" w:space="0" w:color="000000"/>
              <w:bottom w:val="single" w:sz="2" w:space="0" w:color="000000"/>
              <w:right w:val="single" w:sz="2" w:space="0" w:color="000000"/>
            </w:tcBorders>
          </w:tcPr>
          <w:p w14:paraId="1D6699B6" w14:textId="77777777" w:rsidR="005B60C4" w:rsidRPr="00890E27" w:rsidRDefault="005B60C4" w:rsidP="002F2984">
            <w:pPr>
              <w:pStyle w:val="TableContents"/>
              <w:snapToGrid w:val="0"/>
              <w:rPr>
                <w:rFonts w:ascii="Arial" w:hAnsi="Arial" w:cs="Arial"/>
                <w:sz w:val="20"/>
                <w:szCs w:val="20"/>
              </w:rPr>
            </w:pPr>
          </w:p>
          <w:p w14:paraId="0640DA80" w14:textId="77777777" w:rsidR="00CF50C8" w:rsidRPr="00890E27" w:rsidRDefault="00CF50C8" w:rsidP="002F2984">
            <w:pPr>
              <w:pStyle w:val="TableContents"/>
              <w:snapToGrid w:val="0"/>
              <w:rPr>
                <w:rFonts w:ascii="Arial" w:hAnsi="Arial" w:cs="Arial"/>
                <w:sz w:val="20"/>
                <w:szCs w:val="20"/>
              </w:rPr>
            </w:pPr>
          </w:p>
        </w:tc>
        <w:tc>
          <w:tcPr>
            <w:tcW w:w="3570" w:type="dxa"/>
            <w:tcBorders>
              <w:top w:val="single" w:sz="2" w:space="0" w:color="000000"/>
              <w:left w:val="single" w:sz="2" w:space="0" w:color="000000"/>
              <w:bottom w:val="single" w:sz="2" w:space="0" w:color="000000"/>
              <w:right w:val="single" w:sz="2" w:space="0" w:color="000000"/>
            </w:tcBorders>
          </w:tcPr>
          <w:p w14:paraId="010B01B3" w14:textId="77777777" w:rsidR="005B60C4" w:rsidRPr="00890E27" w:rsidRDefault="005B60C4" w:rsidP="002F2984">
            <w:pPr>
              <w:pStyle w:val="TableContents"/>
              <w:snapToGrid w:val="0"/>
              <w:rPr>
                <w:rFonts w:ascii="Arial" w:hAnsi="Arial" w:cs="Arial"/>
                <w:sz w:val="20"/>
                <w:szCs w:val="20"/>
              </w:rPr>
            </w:pPr>
          </w:p>
        </w:tc>
      </w:tr>
      <w:tr w:rsidR="00717A21" w:rsidRPr="00717A21" w14:paraId="22F5C47F" w14:textId="77777777" w:rsidTr="009A3865">
        <w:tc>
          <w:tcPr>
            <w:tcW w:w="2325" w:type="dxa"/>
            <w:tcBorders>
              <w:top w:val="single" w:sz="2" w:space="0" w:color="000000"/>
              <w:left w:val="single" w:sz="2" w:space="0" w:color="000000"/>
              <w:bottom w:val="single" w:sz="4" w:space="0" w:color="auto"/>
              <w:right w:val="single" w:sz="2" w:space="0" w:color="000000"/>
            </w:tcBorders>
            <w:shd w:val="clear" w:color="auto" w:fill="D9D9D9" w:themeFill="background1" w:themeFillShade="D9"/>
          </w:tcPr>
          <w:p w14:paraId="50FE126B" w14:textId="77777777" w:rsidR="00D82F39" w:rsidRPr="00890E27" w:rsidRDefault="00D82F39" w:rsidP="00D82F39">
            <w:pPr>
              <w:pStyle w:val="TableContents"/>
              <w:snapToGrid w:val="0"/>
              <w:jc w:val="center"/>
              <w:rPr>
                <w:rFonts w:ascii="Arial" w:hAnsi="Arial" w:cs="Arial"/>
                <w:b/>
                <w:bCs/>
                <w:sz w:val="20"/>
                <w:szCs w:val="20"/>
              </w:rPr>
            </w:pPr>
            <w:r w:rsidRPr="00890E27">
              <w:rPr>
                <w:rFonts w:ascii="Arial" w:hAnsi="Arial" w:cs="Arial"/>
                <w:b/>
                <w:bCs/>
                <w:sz w:val="20"/>
                <w:szCs w:val="20"/>
              </w:rPr>
              <w:t>Sciences de l’environnement OU</w:t>
            </w:r>
          </w:p>
          <w:p w14:paraId="03AFE0D9" w14:textId="3E15843D" w:rsidR="005B60C4" w:rsidRPr="00890E27" w:rsidRDefault="00D82F39" w:rsidP="00D82F39">
            <w:pPr>
              <w:pStyle w:val="TableContents"/>
              <w:jc w:val="center"/>
              <w:rPr>
                <w:rFonts w:ascii="Arial" w:hAnsi="Arial" w:cs="Arial"/>
                <w:b/>
                <w:bCs/>
                <w:sz w:val="20"/>
                <w:szCs w:val="20"/>
              </w:rPr>
            </w:pPr>
            <w:r w:rsidRPr="00890E27">
              <w:rPr>
                <w:rFonts w:ascii="Arial" w:hAnsi="Arial" w:cs="Arial"/>
                <w:b/>
                <w:bCs/>
                <w:sz w:val="20"/>
                <w:szCs w:val="20"/>
              </w:rPr>
              <w:t>Ecologie</w:t>
            </w:r>
          </w:p>
        </w:tc>
        <w:tc>
          <w:tcPr>
            <w:tcW w:w="3750" w:type="dxa"/>
            <w:tcBorders>
              <w:top w:val="single" w:sz="2" w:space="0" w:color="000000"/>
              <w:left w:val="single" w:sz="2" w:space="0" w:color="000000"/>
              <w:bottom w:val="single" w:sz="4" w:space="0" w:color="auto"/>
              <w:right w:val="single" w:sz="2" w:space="0" w:color="000000"/>
            </w:tcBorders>
          </w:tcPr>
          <w:p w14:paraId="04239E08" w14:textId="77777777" w:rsidR="005B60C4" w:rsidRPr="00890E27" w:rsidRDefault="005B60C4" w:rsidP="002F2984">
            <w:pPr>
              <w:pStyle w:val="TableContents"/>
              <w:snapToGrid w:val="0"/>
              <w:rPr>
                <w:rFonts w:ascii="Arial" w:hAnsi="Arial" w:cs="Arial"/>
                <w:sz w:val="20"/>
                <w:szCs w:val="20"/>
              </w:rPr>
            </w:pPr>
          </w:p>
          <w:p w14:paraId="0D518983" w14:textId="77777777" w:rsidR="00CF50C8" w:rsidRPr="00890E27" w:rsidRDefault="00CF50C8" w:rsidP="002F2984">
            <w:pPr>
              <w:pStyle w:val="TableContents"/>
              <w:snapToGrid w:val="0"/>
              <w:rPr>
                <w:rFonts w:ascii="Arial" w:hAnsi="Arial" w:cs="Arial"/>
                <w:sz w:val="20"/>
                <w:szCs w:val="20"/>
              </w:rPr>
            </w:pPr>
          </w:p>
        </w:tc>
        <w:tc>
          <w:tcPr>
            <w:tcW w:w="3570" w:type="dxa"/>
            <w:tcBorders>
              <w:top w:val="single" w:sz="2" w:space="0" w:color="000000"/>
              <w:left w:val="single" w:sz="2" w:space="0" w:color="000000"/>
              <w:bottom w:val="single" w:sz="4" w:space="0" w:color="auto"/>
              <w:right w:val="single" w:sz="2" w:space="0" w:color="000000"/>
            </w:tcBorders>
          </w:tcPr>
          <w:p w14:paraId="0C1529EB" w14:textId="77777777" w:rsidR="005B60C4" w:rsidRPr="00890E27" w:rsidRDefault="005B60C4" w:rsidP="002F2984">
            <w:pPr>
              <w:pStyle w:val="TableContents"/>
              <w:snapToGrid w:val="0"/>
              <w:rPr>
                <w:rFonts w:ascii="Arial" w:hAnsi="Arial" w:cs="Arial"/>
                <w:sz w:val="20"/>
                <w:szCs w:val="20"/>
              </w:rPr>
            </w:pPr>
          </w:p>
        </w:tc>
      </w:tr>
      <w:tr w:rsidR="007C4FB2" w:rsidRPr="009A3865" w14:paraId="541D349C" w14:textId="77777777" w:rsidTr="000573F6">
        <w:trPr>
          <w:trHeight w:val="470"/>
        </w:trPr>
        <w:tc>
          <w:tcPr>
            <w:tcW w:w="6075" w:type="dxa"/>
            <w:gridSpan w:val="2"/>
            <w:tcBorders>
              <w:top w:val="single" w:sz="4" w:space="0" w:color="auto"/>
              <w:bottom w:val="single" w:sz="4" w:space="0" w:color="auto"/>
            </w:tcBorders>
            <w:shd w:val="clear" w:color="auto" w:fill="FFFFFF" w:themeFill="background1"/>
          </w:tcPr>
          <w:p w14:paraId="26D458C4" w14:textId="77777777" w:rsidR="007C4FB2" w:rsidRPr="00890E27" w:rsidRDefault="007C4FB2" w:rsidP="002F2984">
            <w:pPr>
              <w:pStyle w:val="TableContents"/>
              <w:snapToGrid w:val="0"/>
              <w:rPr>
                <w:rFonts w:ascii="Arial" w:hAnsi="Arial" w:cs="Arial"/>
                <w:sz w:val="20"/>
                <w:szCs w:val="20"/>
              </w:rPr>
            </w:pPr>
          </w:p>
          <w:p w14:paraId="189D778C" w14:textId="7257AFA6" w:rsidR="007C4FB2" w:rsidRPr="00890E27" w:rsidRDefault="007C4FB2" w:rsidP="002F2984">
            <w:pPr>
              <w:pStyle w:val="TableContents"/>
              <w:snapToGrid w:val="0"/>
              <w:rPr>
                <w:rFonts w:ascii="Arial" w:hAnsi="Arial" w:cs="Arial"/>
                <w:b/>
                <w:bCs/>
                <w:sz w:val="20"/>
                <w:szCs w:val="20"/>
              </w:rPr>
            </w:pPr>
            <w:r w:rsidRPr="00890E27">
              <w:rPr>
                <w:rFonts w:ascii="Arial" w:hAnsi="Arial" w:cs="Arial"/>
                <w:b/>
                <w:bCs/>
                <w:sz w:val="20"/>
                <w:szCs w:val="20"/>
              </w:rPr>
              <w:t>Autres membres du jury (non obligatoire) :</w:t>
            </w:r>
          </w:p>
        </w:tc>
        <w:tc>
          <w:tcPr>
            <w:tcW w:w="3570" w:type="dxa"/>
            <w:tcBorders>
              <w:top w:val="single" w:sz="4" w:space="0" w:color="auto"/>
              <w:bottom w:val="single" w:sz="4" w:space="0" w:color="auto"/>
            </w:tcBorders>
          </w:tcPr>
          <w:p w14:paraId="6BFFEC68" w14:textId="77777777" w:rsidR="007C4FB2" w:rsidRPr="00890E27" w:rsidRDefault="007C4FB2" w:rsidP="002F2984">
            <w:pPr>
              <w:pStyle w:val="TableContents"/>
              <w:snapToGrid w:val="0"/>
              <w:rPr>
                <w:rFonts w:ascii="Arial" w:hAnsi="Arial" w:cs="Arial"/>
                <w:sz w:val="20"/>
                <w:szCs w:val="20"/>
              </w:rPr>
            </w:pPr>
          </w:p>
        </w:tc>
      </w:tr>
      <w:tr w:rsidR="009A3865" w:rsidRPr="009A3865" w14:paraId="436AB2F6" w14:textId="77777777" w:rsidTr="009A3865">
        <w:trPr>
          <w:trHeight w:val="470"/>
        </w:trPr>
        <w:tc>
          <w:tcPr>
            <w:tcW w:w="23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8F6126" w14:textId="7E91691D" w:rsidR="009A3865" w:rsidRPr="00890E27" w:rsidRDefault="007C4FB2" w:rsidP="007C4FB2">
            <w:pPr>
              <w:pStyle w:val="TableContents"/>
              <w:snapToGrid w:val="0"/>
              <w:jc w:val="center"/>
              <w:rPr>
                <w:rFonts w:ascii="Arial" w:hAnsi="Arial" w:cs="Arial"/>
                <w:b/>
                <w:bCs/>
                <w:sz w:val="20"/>
                <w:szCs w:val="20"/>
              </w:rPr>
            </w:pPr>
            <w:r w:rsidRPr="00890E27">
              <w:rPr>
                <w:rFonts w:ascii="Arial" w:hAnsi="Arial" w:cs="Arial"/>
                <w:b/>
                <w:bCs/>
                <w:sz w:val="20"/>
                <w:szCs w:val="20"/>
              </w:rPr>
              <w:t>Enseignement agricole</w:t>
            </w:r>
          </w:p>
          <w:p w14:paraId="0AB6E106" w14:textId="27D761D5" w:rsidR="009A3865" w:rsidRPr="00890E27" w:rsidRDefault="009A3865" w:rsidP="007C4FB2">
            <w:pPr>
              <w:pStyle w:val="TableContents"/>
              <w:snapToGrid w:val="0"/>
              <w:jc w:val="center"/>
              <w:rPr>
                <w:rFonts w:ascii="Arial" w:hAnsi="Arial" w:cs="Arial"/>
                <w:b/>
                <w:bCs/>
                <w:sz w:val="20"/>
                <w:szCs w:val="20"/>
              </w:rPr>
            </w:pPr>
          </w:p>
        </w:tc>
        <w:tc>
          <w:tcPr>
            <w:tcW w:w="3750" w:type="dxa"/>
            <w:tcBorders>
              <w:top w:val="single" w:sz="4" w:space="0" w:color="auto"/>
              <w:left w:val="single" w:sz="4" w:space="0" w:color="auto"/>
              <w:bottom w:val="single" w:sz="4" w:space="0" w:color="auto"/>
              <w:right w:val="single" w:sz="4" w:space="0" w:color="auto"/>
            </w:tcBorders>
          </w:tcPr>
          <w:p w14:paraId="24E35563" w14:textId="77777777" w:rsidR="009A3865" w:rsidRPr="00890E27" w:rsidRDefault="009A3865" w:rsidP="002F2984">
            <w:pPr>
              <w:pStyle w:val="TableContents"/>
              <w:snapToGrid w:val="0"/>
              <w:rPr>
                <w:rFonts w:ascii="Arial" w:hAnsi="Arial" w:cs="Arial"/>
                <w:sz w:val="20"/>
                <w:szCs w:val="20"/>
              </w:rPr>
            </w:pPr>
          </w:p>
        </w:tc>
        <w:tc>
          <w:tcPr>
            <w:tcW w:w="3570" w:type="dxa"/>
            <w:tcBorders>
              <w:top w:val="single" w:sz="4" w:space="0" w:color="auto"/>
              <w:left w:val="single" w:sz="4" w:space="0" w:color="auto"/>
              <w:bottom w:val="single" w:sz="4" w:space="0" w:color="auto"/>
              <w:right w:val="single" w:sz="4" w:space="0" w:color="auto"/>
            </w:tcBorders>
          </w:tcPr>
          <w:p w14:paraId="404F75E5" w14:textId="77777777" w:rsidR="009A3865" w:rsidRPr="00890E27" w:rsidRDefault="009A3865" w:rsidP="002F2984">
            <w:pPr>
              <w:pStyle w:val="TableContents"/>
              <w:snapToGrid w:val="0"/>
              <w:rPr>
                <w:rFonts w:ascii="Arial" w:hAnsi="Arial" w:cs="Arial"/>
                <w:sz w:val="20"/>
                <w:szCs w:val="20"/>
              </w:rPr>
            </w:pPr>
          </w:p>
        </w:tc>
      </w:tr>
      <w:tr w:rsidR="009A3865" w:rsidRPr="00717A21" w14:paraId="2B125207" w14:textId="77777777" w:rsidTr="009A3865">
        <w:trPr>
          <w:trHeight w:val="470"/>
        </w:trPr>
        <w:tc>
          <w:tcPr>
            <w:tcW w:w="23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4ED3CE" w14:textId="5EACBEB9" w:rsidR="009A3865" w:rsidRPr="00890E27" w:rsidRDefault="007C4FB2" w:rsidP="007C4FB2">
            <w:pPr>
              <w:pStyle w:val="TableContents"/>
              <w:snapToGrid w:val="0"/>
              <w:jc w:val="center"/>
              <w:rPr>
                <w:rFonts w:ascii="Arial" w:hAnsi="Arial" w:cs="Arial"/>
                <w:b/>
                <w:bCs/>
                <w:sz w:val="20"/>
                <w:szCs w:val="20"/>
              </w:rPr>
            </w:pPr>
            <w:r w:rsidRPr="00890E27">
              <w:rPr>
                <w:rFonts w:ascii="Arial" w:hAnsi="Arial" w:cs="Arial"/>
                <w:b/>
                <w:bCs/>
                <w:sz w:val="20"/>
                <w:szCs w:val="20"/>
              </w:rPr>
              <w:t>Filière et transformation</w:t>
            </w:r>
          </w:p>
        </w:tc>
        <w:tc>
          <w:tcPr>
            <w:tcW w:w="3750" w:type="dxa"/>
            <w:tcBorders>
              <w:top w:val="single" w:sz="4" w:space="0" w:color="auto"/>
              <w:left w:val="single" w:sz="4" w:space="0" w:color="auto"/>
              <w:bottom w:val="single" w:sz="4" w:space="0" w:color="auto"/>
              <w:right w:val="single" w:sz="4" w:space="0" w:color="auto"/>
            </w:tcBorders>
          </w:tcPr>
          <w:p w14:paraId="3F2071F5" w14:textId="77777777" w:rsidR="009A3865" w:rsidRPr="00890E27" w:rsidRDefault="009A3865" w:rsidP="002F2984">
            <w:pPr>
              <w:pStyle w:val="TableContents"/>
              <w:snapToGrid w:val="0"/>
              <w:rPr>
                <w:rFonts w:ascii="Arial" w:hAnsi="Arial" w:cs="Arial"/>
                <w:sz w:val="20"/>
                <w:szCs w:val="20"/>
              </w:rPr>
            </w:pPr>
          </w:p>
        </w:tc>
        <w:tc>
          <w:tcPr>
            <w:tcW w:w="3570" w:type="dxa"/>
            <w:tcBorders>
              <w:top w:val="single" w:sz="4" w:space="0" w:color="auto"/>
              <w:left w:val="single" w:sz="4" w:space="0" w:color="auto"/>
              <w:bottom w:val="single" w:sz="4" w:space="0" w:color="auto"/>
              <w:right w:val="single" w:sz="4" w:space="0" w:color="auto"/>
            </w:tcBorders>
          </w:tcPr>
          <w:p w14:paraId="5AC0A1F6" w14:textId="77777777" w:rsidR="009A3865" w:rsidRPr="00890E27" w:rsidRDefault="009A3865" w:rsidP="002F2984">
            <w:pPr>
              <w:pStyle w:val="TableContents"/>
              <w:snapToGrid w:val="0"/>
              <w:rPr>
                <w:rFonts w:ascii="Arial" w:hAnsi="Arial" w:cs="Arial"/>
                <w:sz w:val="20"/>
                <w:szCs w:val="20"/>
              </w:rPr>
            </w:pPr>
          </w:p>
        </w:tc>
      </w:tr>
      <w:tr w:rsidR="007C4FB2" w:rsidRPr="00717A21" w14:paraId="2CFDE4FF" w14:textId="77777777" w:rsidTr="00FC3353">
        <w:tc>
          <w:tcPr>
            <w:tcW w:w="2325" w:type="dxa"/>
            <w:tcBorders>
              <w:top w:val="single" w:sz="4" w:space="0" w:color="auto"/>
              <w:left w:val="single" w:sz="1" w:space="0" w:color="000000"/>
              <w:bottom w:val="single" w:sz="4" w:space="0" w:color="auto"/>
            </w:tcBorders>
            <w:shd w:val="clear" w:color="auto" w:fill="D9D9D9" w:themeFill="background1" w:themeFillShade="D9"/>
          </w:tcPr>
          <w:p w14:paraId="6DDB1A7A" w14:textId="03113C4F" w:rsidR="007C4FB2" w:rsidRPr="00890E27" w:rsidRDefault="007C4FB2" w:rsidP="007C4FB2">
            <w:pPr>
              <w:pStyle w:val="TableContents"/>
              <w:snapToGrid w:val="0"/>
              <w:jc w:val="center"/>
              <w:rPr>
                <w:rFonts w:ascii="Arial" w:hAnsi="Arial" w:cs="Arial"/>
                <w:b/>
                <w:bCs/>
                <w:sz w:val="20"/>
                <w:szCs w:val="20"/>
              </w:rPr>
            </w:pPr>
            <w:r w:rsidRPr="00890E27">
              <w:rPr>
                <w:rFonts w:ascii="Arial" w:hAnsi="Arial" w:cs="Arial"/>
                <w:b/>
                <w:bCs/>
                <w:sz w:val="20"/>
                <w:szCs w:val="20"/>
              </w:rPr>
              <w:t>Disciplines artistiques</w:t>
            </w:r>
          </w:p>
          <w:p w14:paraId="55D25F87" w14:textId="2346CAB4" w:rsidR="007C4FB2" w:rsidRPr="00890E27" w:rsidRDefault="007C4FB2" w:rsidP="004E4FA8">
            <w:pPr>
              <w:pStyle w:val="TableContents"/>
              <w:jc w:val="center"/>
              <w:rPr>
                <w:rFonts w:ascii="Arial" w:hAnsi="Arial" w:cs="Arial"/>
                <w:b/>
                <w:bCs/>
                <w:sz w:val="20"/>
                <w:szCs w:val="20"/>
              </w:rPr>
            </w:pPr>
          </w:p>
        </w:tc>
        <w:tc>
          <w:tcPr>
            <w:tcW w:w="3750" w:type="dxa"/>
            <w:tcBorders>
              <w:top w:val="single" w:sz="4" w:space="0" w:color="auto"/>
              <w:left w:val="single" w:sz="1" w:space="0" w:color="000000"/>
              <w:bottom w:val="single" w:sz="4" w:space="0" w:color="auto"/>
            </w:tcBorders>
          </w:tcPr>
          <w:p w14:paraId="02A7981C" w14:textId="77777777" w:rsidR="007C4FB2" w:rsidRPr="00890E27" w:rsidRDefault="007C4FB2" w:rsidP="002F2984">
            <w:pPr>
              <w:pStyle w:val="TableContents"/>
              <w:snapToGrid w:val="0"/>
              <w:rPr>
                <w:rFonts w:ascii="Arial" w:hAnsi="Arial" w:cs="Arial"/>
                <w:sz w:val="20"/>
                <w:szCs w:val="20"/>
              </w:rPr>
            </w:pPr>
          </w:p>
        </w:tc>
        <w:tc>
          <w:tcPr>
            <w:tcW w:w="3570" w:type="dxa"/>
            <w:tcBorders>
              <w:top w:val="single" w:sz="4" w:space="0" w:color="auto"/>
              <w:left w:val="single" w:sz="1" w:space="0" w:color="000000"/>
              <w:bottom w:val="single" w:sz="4" w:space="0" w:color="auto"/>
              <w:right w:val="single" w:sz="1" w:space="0" w:color="000000"/>
            </w:tcBorders>
          </w:tcPr>
          <w:p w14:paraId="72832A62" w14:textId="77777777" w:rsidR="007C4FB2" w:rsidRPr="00890E27" w:rsidRDefault="007C4FB2" w:rsidP="002F2984">
            <w:pPr>
              <w:pStyle w:val="TableContents"/>
              <w:snapToGrid w:val="0"/>
              <w:rPr>
                <w:rFonts w:ascii="Arial" w:hAnsi="Arial" w:cs="Arial"/>
                <w:sz w:val="20"/>
                <w:szCs w:val="20"/>
              </w:rPr>
            </w:pPr>
          </w:p>
        </w:tc>
      </w:tr>
      <w:tr w:rsidR="007C4FB2" w:rsidRPr="00717A21" w14:paraId="67749552" w14:textId="77777777" w:rsidTr="00FC3353">
        <w:tc>
          <w:tcPr>
            <w:tcW w:w="2325" w:type="dxa"/>
            <w:tcBorders>
              <w:top w:val="single" w:sz="4" w:space="0" w:color="auto"/>
              <w:left w:val="single" w:sz="2" w:space="0" w:color="000000"/>
              <w:bottom w:val="single" w:sz="4" w:space="0" w:color="auto"/>
              <w:right w:val="single" w:sz="2" w:space="0" w:color="000000"/>
            </w:tcBorders>
            <w:shd w:val="clear" w:color="auto" w:fill="D9D9D9" w:themeFill="background1" w:themeFillShade="D9"/>
          </w:tcPr>
          <w:p w14:paraId="696C6D4B" w14:textId="0869F100" w:rsidR="007C4FB2" w:rsidRPr="00890E27" w:rsidRDefault="007C4FB2" w:rsidP="007C4FB2">
            <w:pPr>
              <w:pStyle w:val="TableContents"/>
              <w:snapToGrid w:val="0"/>
              <w:jc w:val="center"/>
              <w:rPr>
                <w:rFonts w:ascii="Arial" w:hAnsi="Arial" w:cs="Arial"/>
                <w:b/>
                <w:bCs/>
                <w:sz w:val="20"/>
                <w:szCs w:val="20"/>
              </w:rPr>
            </w:pPr>
            <w:r w:rsidRPr="00890E27">
              <w:rPr>
                <w:rFonts w:ascii="Arial" w:hAnsi="Arial" w:cs="Arial"/>
                <w:b/>
                <w:bCs/>
                <w:sz w:val="20"/>
                <w:szCs w:val="20"/>
              </w:rPr>
              <w:t>Paysage, patrimoine, architecture</w:t>
            </w:r>
          </w:p>
        </w:tc>
        <w:tc>
          <w:tcPr>
            <w:tcW w:w="3750" w:type="dxa"/>
            <w:tcBorders>
              <w:top w:val="single" w:sz="4" w:space="0" w:color="auto"/>
              <w:left w:val="single" w:sz="2" w:space="0" w:color="000000"/>
              <w:bottom w:val="single" w:sz="4" w:space="0" w:color="auto"/>
              <w:right w:val="single" w:sz="2" w:space="0" w:color="000000"/>
            </w:tcBorders>
          </w:tcPr>
          <w:p w14:paraId="7FA9D865" w14:textId="77777777" w:rsidR="007C4FB2" w:rsidRPr="00890E27" w:rsidRDefault="007C4FB2" w:rsidP="007C4FB2">
            <w:pPr>
              <w:pStyle w:val="TableContents"/>
              <w:snapToGrid w:val="0"/>
              <w:rPr>
                <w:rFonts w:ascii="Arial" w:hAnsi="Arial" w:cs="Arial"/>
                <w:b/>
                <w:bCs/>
                <w:sz w:val="20"/>
                <w:szCs w:val="20"/>
              </w:rPr>
            </w:pPr>
          </w:p>
        </w:tc>
        <w:tc>
          <w:tcPr>
            <w:tcW w:w="3570" w:type="dxa"/>
            <w:tcBorders>
              <w:top w:val="single" w:sz="4" w:space="0" w:color="auto"/>
              <w:left w:val="single" w:sz="2" w:space="0" w:color="000000"/>
              <w:bottom w:val="single" w:sz="4" w:space="0" w:color="auto"/>
              <w:right w:val="single" w:sz="2" w:space="0" w:color="000000"/>
            </w:tcBorders>
          </w:tcPr>
          <w:p w14:paraId="31DF8817" w14:textId="77777777" w:rsidR="007C4FB2" w:rsidRPr="00890E27" w:rsidRDefault="007C4FB2" w:rsidP="002F2984">
            <w:pPr>
              <w:pStyle w:val="TableContents"/>
              <w:snapToGrid w:val="0"/>
              <w:rPr>
                <w:rFonts w:ascii="Arial" w:hAnsi="Arial" w:cs="Arial"/>
                <w:sz w:val="20"/>
                <w:szCs w:val="20"/>
              </w:rPr>
            </w:pPr>
          </w:p>
        </w:tc>
      </w:tr>
      <w:tr w:rsidR="00756ACB" w:rsidRPr="00717A21" w14:paraId="4AFD59FC" w14:textId="77777777" w:rsidTr="007752E5">
        <w:tc>
          <w:tcPr>
            <w:tcW w:w="6075" w:type="dxa"/>
            <w:gridSpan w:val="2"/>
            <w:tcBorders>
              <w:top w:val="single" w:sz="4" w:space="0" w:color="auto"/>
              <w:bottom w:val="single" w:sz="4" w:space="0" w:color="auto"/>
            </w:tcBorders>
            <w:shd w:val="clear" w:color="auto" w:fill="FFFFFF" w:themeFill="background1"/>
          </w:tcPr>
          <w:p w14:paraId="73B88F5E" w14:textId="77777777" w:rsidR="00756ACB" w:rsidRPr="00890E27" w:rsidRDefault="00756ACB" w:rsidP="007C4FB2">
            <w:pPr>
              <w:pStyle w:val="TableContents"/>
              <w:snapToGrid w:val="0"/>
              <w:jc w:val="center"/>
              <w:rPr>
                <w:rFonts w:ascii="Arial" w:hAnsi="Arial" w:cs="Arial"/>
                <w:b/>
                <w:bCs/>
                <w:sz w:val="20"/>
                <w:szCs w:val="20"/>
              </w:rPr>
            </w:pPr>
          </w:p>
          <w:p w14:paraId="597DC8A0" w14:textId="6D7FD5F7" w:rsidR="00756ACB" w:rsidRPr="00890E27" w:rsidRDefault="00756ACB" w:rsidP="007C4FB2">
            <w:pPr>
              <w:pStyle w:val="TableContents"/>
              <w:snapToGrid w:val="0"/>
              <w:rPr>
                <w:rFonts w:ascii="Arial" w:hAnsi="Arial" w:cs="Arial"/>
                <w:b/>
                <w:bCs/>
                <w:sz w:val="20"/>
                <w:szCs w:val="20"/>
              </w:rPr>
            </w:pPr>
            <w:r w:rsidRPr="00890E27">
              <w:rPr>
                <w:rFonts w:ascii="Arial" w:hAnsi="Arial" w:cs="Arial"/>
                <w:b/>
                <w:bCs/>
                <w:sz w:val="20"/>
                <w:szCs w:val="20"/>
              </w:rPr>
              <w:t>Autres observateurs (non obligatoire)</w:t>
            </w:r>
            <w:r w:rsidR="00C60B3E" w:rsidRPr="00890E27">
              <w:rPr>
                <w:rFonts w:ascii="Arial" w:hAnsi="Arial" w:cs="Arial"/>
                <w:b/>
                <w:bCs/>
                <w:sz w:val="20"/>
                <w:szCs w:val="20"/>
              </w:rPr>
              <w:t> :</w:t>
            </w:r>
          </w:p>
        </w:tc>
        <w:tc>
          <w:tcPr>
            <w:tcW w:w="3570" w:type="dxa"/>
            <w:tcBorders>
              <w:top w:val="single" w:sz="4" w:space="0" w:color="auto"/>
              <w:bottom w:val="single" w:sz="4" w:space="0" w:color="auto"/>
            </w:tcBorders>
          </w:tcPr>
          <w:p w14:paraId="4986948A" w14:textId="77777777" w:rsidR="00756ACB" w:rsidRPr="00890E27" w:rsidRDefault="00756ACB" w:rsidP="002F2984">
            <w:pPr>
              <w:pStyle w:val="TableContents"/>
              <w:snapToGrid w:val="0"/>
              <w:rPr>
                <w:rFonts w:ascii="Arial" w:hAnsi="Arial" w:cs="Arial"/>
                <w:sz w:val="20"/>
                <w:szCs w:val="20"/>
              </w:rPr>
            </w:pPr>
          </w:p>
        </w:tc>
      </w:tr>
      <w:tr w:rsidR="00266FB5" w:rsidRPr="00266FB5" w14:paraId="4C457412" w14:textId="77777777" w:rsidTr="00FC3353">
        <w:tc>
          <w:tcPr>
            <w:tcW w:w="2325" w:type="dxa"/>
            <w:vMerge w:val="restart"/>
            <w:tcBorders>
              <w:top w:val="single" w:sz="4" w:space="0" w:color="auto"/>
              <w:left w:val="single" w:sz="2" w:space="0" w:color="000000"/>
              <w:right w:val="single" w:sz="2" w:space="0" w:color="000000"/>
            </w:tcBorders>
            <w:shd w:val="clear" w:color="auto" w:fill="D9D9D9" w:themeFill="background1" w:themeFillShade="D9"/>
          </w:tcPr>
          <w:p w14:paraId="63B90028" w14:textId="77777777" w:rsidR="00266FB5" w:rsidRPr="00890E27" w:rsidRDefault="00266FB5" w:rsidP="00266FB5">
            <w:pPr>
              <w:pStyle w:val="TableContents"/>
              <w:snapToGrid w:val="0"/>
              <w:jc w:val="center"/>
              <w:rPr>
                <w:rFonts w:ascii="Arial" w:hAnsi="Arial" w:cs="Arial"/>
                <w:b/>
                <w:bCs/>
                <w:sz w:val="20"/>
                <w:szCs w:val="20"/>
              </w:rPr>
            </w:pPr>
          </w:p>
          <w:p w14:paraId="791FC451" w14:textId="1B1A86FB" w:rsidR="00BE47C1" w:rsidRPr="00890E27" w:rsidRDefault="00266FB5" w:rsidP="00266FB5">
            <w:pPr>
              <w:pStyle w:val="TableContents"/>
              <w:snapToGrid w:val="0"/>
              <w:jc w:val="center"/>
              <w:rPr>
                <w:rFonts w:ascii="Arial" w:hAnsi="Arial" w:cs="Arial"/>
                <w:b/>
                <w:bCs/>
                <w:sz w:val="20"/>
                <w:szCs w:val="20"/>
              </w:rPr>
            </w:pPr>
            <w:r w:rsidRPr="00890E27">
              <w:rPr>
                <w:rFonts w:ascii="Arial" w:hAnsi="Arial" w:cs="Arial"/>
                <w:b/>
                <w:bCs/>
                <w:sz w:val="20"/>
                <w:szCs w:val="20"/>
              </w:rPr>
              <w:t>Presse, agriculteurs, lycées agricoles, élus, collectivités territoriales, services de l’Etat, établissements publics, médiateurs territoriaux, etc.</w:t>
            </w:r>
          </w:p>
          <w:p w14:paraId="0E66EFA2" w14:textId="70F154A6" w:rsidR="00266FB5" w:rsidRPr="00890E27" w:rsidRDefault="00266FB5" w:rsidP="00FC3353">
            <w:pPr>
              <w:pStyle w:val="TableContents"/>
              <w:jc w:val="center"/>
              <w:rPr>
                <w:rFonts w:ascii="Arial" w:hAnsi="Arial" w:cs="Arial"/>
                <w:b/>
                <w:bCs/>
                <w:sz w:val="20"/>
                <w:szCs w:val="20"/>
              </w:rPr>
            </w:pPr>
          </w:p>
        </w:tc>
        <w:tc>
          <w:tcPr>
            <w:tcW w:w="3750" w:type="dxa"/>
            <w:tcBorders>
              <w:top w:val="single" w:sz="4" w:space="0" w:color="auto"/>
              <w:left w:val="single" w:sz="2" w:space="0" w:color="000000"/>
              <w:bottom w:val="single" w:sz="1" w:space="0" w:color="000000"/>
              <w:right w:val="single" w:sz="2" w:space="0" w:color="000000"/>
            </w:tcBorders>
          </w:tcPr>
          <w:p w14:paraId="6572543F" w14:textId="22241BB4" w:rsidR="00BE47C1" w:rsidRPr="00890E27" w:rsidRDefault="00BE47C1" w:rsidP="002F2984">
            <w:pPr>
              <w:pStyle w:val="TableContents"/>
              <w:snapToGrid w:val="0"/>
              <w:rPr>
                <w:rFonts w:ascii="Arial" w:hAnsi="Arial" w:cs="Arial"/>
                <w:sz w:val="20"/>
                <w:szCs w:val="20"/>
              </w:rPr>
            </w:pPr>
          </w:p>
          <w:p w14:paraId="20AE8A61" w14:textId="77777777" w:rsidR="00BE47C1" w:rsidRPr="00890E27" w:rsidRDefault="00BE47C1" w:rsidP="002F2984">
            <w:pPr>
              <w:pStyle w:val="TableContents"/>
              <w:snapToGrid w:val="0"/>
              <w:rPr>
                <w:rFonts w:ascii="Arial" w:hAnsi="Arial" w:cs="Arial"/>
                <w:sz w:val="20"/>
                <w:szCs w:val="20"/>
              </w:rPr>
            </w:pPr>
          </w:p>
          <w:p w14:paraId="1E03C4F0" w14:textId="4B47E87B" w:rsidR="00266FB5" w:rsidRPr="00890E27" w:rsidRDefault="00266FB5" w:rsidP="002F2984">
            <w:pPr>
              <w:pStyle w:val="TableContents"/>
              <w:snapToGrid w:val="0"/>
              <w:rPr>
                <w:rFonts w:ascii="Arial" w:hAnsi="Arial" w:cs="Arial"/>
                <w:sz w:val="20"/>
                <w:szCs w:val="20"/>
              </w:rPr>
            </w:pPr>
          </w:p>
        </w:tc>
        <w:tc>
          <w:tcPr>
            <w:tcW w:w="3570" w:type="dxa"/>
            <w:tcBorders>
              <w:top w:val="single" w:sz="4" w:space="0" w:color="auto"/>
              <w:left w:val="single" w:sz="2" w:space="0" w:color="000000"/>
              <w:bottom w:val="single" w:sz="1" w:space="0" w:color="000000"/>
              <w:right w:val="single" w:sz="2" w:space="0" w:color="000000"/>
            </w:tcBorders>
          </w:tcPr>
          <w:p w14:paraId="11A6EFAD" w14:textId="77777777" w:rsidR="00BE47C1" w:rsidRPr="00890E27" w:rsidRDefault="00BE47C1" w:rsidP="002F2984">
            <w:pPr>
              <w:pStyle w:val="TableContents"/>
              <w:snapToGrid w:val="0"/>
              <w:rPr>
                <w:rFonts w:ascii="Arial" w:hAnsi="Arial" w:cs="Arial"/>
                <w:sz w:val="20"/>
                <w:szCs w:val="20"/>
              </w:rPr>
            </w:pPr>
          </w:p>
        </w:tc>
      </w:tr>
      <w:tr w:rsidR="00266FB5" w:rsidRPr="00266FB5" w14:paraId="7496444C" w14:textId="77777777" w:rsidTr="00CC2AF3">
        <w:tc>
          <w:tcPr>
            <w:tcW w:w="2325" w:type="dxa"/>
            <w:vMerge/>
            <w:tcBorders>
              <w:left w:val="single" w:sz="1" w:space="0" w:color="000000"/>
            </w:tcBorders>
            <w:shd w:val="clear" w:color="auto" w:fill="D9D9D9" w:themeFill="background1" w:themeFillShade="D9"/>
          </w:tcPr>
          <w:p w14:paraId="1F82C789" w14:textId="12DA10CD" w:rsidR="00BE47C1" w:rsidRPr="00890E27" w:rsidRDefault="00BE47C1" w:rsidP="004E4FA8">
            <w:pPr>
              <w:pStyle w:val="TableContents"/>
              <w:snapToGrid w:val="0"/>
              <w:jc w:val="center"/>
              <w:rPr>
                <w:rFonts w:ascii="Arial" w:hAnsi="Arial" w:cs="Arial"/>
                <w:b/>
                <w:bCs/>
                <w:sz w:val="20"/>
                <w:szCs w:val="20"/>
              </w:rPr>
            </w:pPr>
          </w:p>
        </w:tc>
        <w:tc>
          <w:tcPr>
            <w:tcW w:w="3750" w:type="dxa"/>
            <w:tcBorders>
              <w:left w:val="single" w:sz="1" w:space="0" w:color="000000"/>
              <w:bottom w:val="single" w:sz="1" w:space="0" w:color="000000"/>
            </w:tcBorders>
          </w:tcPr>
          <w:p w14:paraId="6E16EFB1" w14:textId="77777777" w:rsidR="00BE47C1" w:rsidRPr="00890E27" w:rsidRDefault="00BE47C1" w:rsidP="002F2984">
            <w:pPr>
              <w:pStyle w:val="TableContents"/>
              <w:snapToGrid w:val="0"/>
              <w:rPr>
                <w:rFonts w:ascii="Arial" w:hAnsi="Arial" w:cs="Arial"/>
                <w:sz w:val="20"/>
                <w:szCs w:val="20"/>
              </w:rPr>
            </w:pPr>
          </w:p>
          <w:p w14:paraId="7F03090C" w14:textId="77777777" w:rsidR="00266FB5" w:rsidRPr="00890E27" w:rsidRDefault="00266FB5" w:rsidP="002F2984">
            <w:pPr>
              <w:pStyle w:val="TableContents"/>
              <w:snapToGrid w:val="0"/>
              <w:rPr>
                <w:rFonts w:ascii="Arial" w:hAnsi="Arial" w:cs="Arial"/>
                <w:sz w:val="20"/>
                <w:szCs w:val="20"/>
              </w:rPr>
            </w:pPr>
          </w:p>
          <w:p w14:paraId="772D82F2" w14:textId="62FF80F4" w:rsidR="00266FB5" w:rsidRPr="00890E27" w:rsidRDefault="00266FB5" w:rsidP="002F2984">
            <w:pPr>
              <w:pStyle w:val="TableContents"/>
              <w:snapToGrid w:val="0"/>
              <w:rPr>
                <w:rFonts w:ascii="Arial" w:hAnsi="Arial" w:cs="Arial"/>
                <w:sz w:val="20"/>
                <w:szCs w:val="20"/>
              </w:rPr>
            </w:pPr>
          </w:p>
        </w:tc>
        <w:tc>
          <w:tcPr>
            <w:tcW w:w="3570" w:type="dxa"/>
            <w:tcBorders>
              <w:left w:val="single" w:sz="1" w:space="0" w:color="000000"/>
              <w:bottom w:val="single" w:sz="1" w:space="0" w:color="000000"/>
              <w:right w:val="single" w:sz="1" w:space="0" w:color="000000"/>
            </w:tcBorders>
          </w:tcPr>
          <w:p w14:paraId="28057640" w14:textId="77777777" w:rsidR="00BE47C1" w:rsidRPr="00890E27" w:rsidRDefault="00BE47C1" w:rsidP="002F2984">
            <w:pPr>
              <w:pStyle w:val="TableContents"/>
              <w:snapToGrid w:val="0"/>
              <w:rPr>
                <w:rFonts w:ascii="Arial" w:hAnsi="Arial" w:cs="Arial"/>
                <w:sz w:val="20"/>
                <w:szCs w:val="20"/>
              </w:rPr>
            </w:pPr>
          </w:p>
        </w:tc>
      </w:tr>
      <w:tr w:rsidR="00266FB5" w:rsidRPr="00266FB5" w14:paraId="0150D020" w14:textId="77777777" w:rsidTr="004E4FA8">
        <w:tc>
          <w:tcPr>
            <w:tcW w:w="2325" w:type="dxa"/>
            <w:vMerge/>
            <w:tcBorders>
              <w:left w:val="single" w:sz="1" w:space="0" w:color="000000"/>
              <w:bottom w:val="single" w:sz="1" w:space="0" w:color="000000"/>
            </w:tcBorders>
            <w:shd w:val="clear" w:color="auto" w:fill="D9D9D9" w:themeFill="background1" w:themeFillShade="D9"/>
          </w:tcPr>
          <w:p w14:paraId="43C709A6" w14:textId="2E140484" w:rsidR="00BE47C1" w:rsidRPr="00890E27" w:rsidRDefault="00BE47C1" w:rsidP="004E4FA8">
            <w:pPr>
              <w:pStyle w:val="TableContents"/>
              <w:snapToGrid w:val="0"/>
              <w:jc w:val="center"/>
              <w:rPr>
                <w:rFonts w:ascii="Arial" w:hAnsi="Arial" w:cs="Arial"/>
                <w:b/>
                <w:bCs/>
                <w:sz w:val="20"/>
                <w:szCs w:val="20"/>
              </w:rPr>
            </w:pPr>
          </w:p>
        </w:tc>
        <w:tc>
          <w:tcPr>
            <w:tcW w:w="3750" w:type="dxa"/>
            <w:tcBorders>
              <w:left w:val="single" w:sz="1" w:space="0" w:color="000000"/>
              <w:bottom w:val="single" w:sz="1" w:space="0" w:color="000000"/>
            </w:tcBorders>
          </w:tcPr>
          <w:p w14:paraId="52BB46EB" w14:textId="327F0D97" w:rsidR="00BE47C1" w:rsidRPr="00890E27" w:rsidRDefault="00BE47C1" w:rsidP="002F2984">
            <w:pPr>
              <w:pStyle w:val="TableContents"/>
              <w:snapToGrid w:val="0"/>
              <w:rPr>
                <w:rFonts w:ascii="Arial" w:hAnsi="Arial" w:cs="Arial"/>
                <w:sz w:val="20"/>
                <w:szCs w:val="20"/>
              </w:rPr>
            </w:pPr>
          </w:p>
          <w:p w14:paraId="4F3939FD" w14:textId="77777777" w:rsidR="00266FB5" w:rsidRPr="00890E27" w:rsidRDefault="00266FB5" w:rsidP="002F2984">
            <w:pPr>
              <w:pStyle w:val="TableContents"/>
              <w:snapToGrid w:val="0"/>
              <w:rPr>
                <w:rFonts w:ascii="Arial" w:hAnsi="Arial" w:cs="Arial"/>
                <w:sz w:val="20"/>
                <w:szCs w:val="20"/>
              </w:rPr>
            </w:pPr>
          </w:p>
          <w:p w14:paraId="45CA10D4" w14:textId="77777777" w:rsidR="00BE47C1" w:rsidRPr="00890E27" w:rsidRDefault="00BE47C1" w:rsidP="002F2984">
            <w:pPr>
              <w:pStyle w:val="TableContents"/>
              <w:snapToGrid w:val="0"/>
              <w:rPr>
                <w:rFonts w:ascii="Arial" w:hAnsi="Arial" w:cs="Arial"/>
                <w:sz w:val="20"/>
                <w:szCs w:val="20"/>
              </w:rPr>
            </w:pPr>
          </w:p>
        </w:tc>
        <w:tc>
          <w:tcPr>
            <w:tcW w:w="3570" w:type="dxa"/>
            <w:tcBorders>
              <w:left w:val="single" w:sz="1" w:space="0" w:color="000000"/>
              <w:bottom w:val="single" w:sz="1" w:space="0" w:color="000000"/>
              <w:right w:val="single" w:sz="1" w:space="0" w:color="000000"/>
            </w:tcBorders>
          </w:tcPr>
          <w:p w14:paraId="73F46197" w14:textId="77777777" w:rsidR="00BE47C1" w:rsidRPr="00890E27" w:rsidRDefault="00BE47C1" w:rsidP="002F2984">
            <w:pPr>
              <w:pStyle w:val="TableContents"/>
              <w:snapToGrid w:val="0"/>
              <w:rPr>
                <w:rFonts w:ascii="Arial" w:hAnsi="Arial" w:cs="Arial"/>
                <w:sz w:val="20"/>
                <w:szCs w:val="20"/>
              </w:rPr>
            </w:pPr>
          </w:p>
        </w:tc>
      </w:tr>
    </w:tbl>
    <w:p w14:paraId="078D9B72" w14:textId="77777777" w:rsidR="005B60C4" w:rsidRPr="00266FB5" w:rsidRDefault="005B60C4" w:rsidP="00266FB5">
      <w:pPr>
        <w:pStyle w:val="WW-Standard"/>
        <w:jc w:val="both"/>
        <w:rPr>
          <w:rFonts w:ascii="Arial" w:hAnsi="Arial" w:cs="Arial"/>
          <w:bCs/>
          <w:sz w:val="20"/>
          <w:szCs w:val="20"/>
        </w:rPr>
      </w:pPr>
    </w:p>
    <w:p w14:paraId="256BA561" w14:textId="77777777" w:rsidR="00717A21" w:rsidRPr="00717A21" w:rsidRDefault="00717A21" w:rsidP="002F2984">
      <w:pPr>
        <w:pStyle w:val="WW-Standard"/>
        <w:jc w:val="both"/>
        <w:rPr>
          <w:rFonts w:ascii="Arial" w:hAnsi="Arial" w:cs="Arial"/>
          <w:bCs/>
          <w:sz w:val="20"/>
          <w:szCs w:val="20"/>
        </w:rPr>
      </w:pPr>
    </w:p>
    <w:p w14:paraId="7DB629DC" w14:textId="78032992" w:rsidR="005B60C4" w:rsidRPr="00B66B34" w:rsidRDefault="005B60C4" w:rsidP="009925AF">
      <w:pPr>
        <w:pStyle w:val="WW-Standard"/>
        <w:numPr>
          <w:ilvl w:val="0"/>
          <w:numId w:val="4"/>
        </w:numPr>
        <w:jc w:val="both"/>
        <w:rPr>
          <w:rFonts w:ascii="Arial" w:hAnsi="Arial" w:cs="Arial"/>
          <w:b/>
          <w:bCs/>
          <w:sz w:val="20"/>
          <w:szCs w:val="20"/>
          <w:u w:val="single"/>
        </w:rPr>
      </w:pPr>
      <w:r w:rsidRPr="00B66B34">
        <w:rPr>
          <w:rFonts w:ascii="Arial" w:hAnsi="Arial" w:cs="Arial"/>
          <w:b/>
          <w:bCs/>
          <w:sz w:val="20"/>
          <w:szCs w:val="20"/>
          <w:u w:val="single"/>
        </w:rPr>
        <w:t>Péri</w:t>
      </w:r>
      <w:r w:rsidR="009925AF" w:rsidRPr="00B66B34">
        <w:rPr>
          <w:rFonts w:ascii="Arial" w:hAnsi="Arial" w:cs="Arial"/>
          <w:b/>
          <w:bCs/>
          <w:sz w:val="20"/>
          <w:szCs w:val="20"/>
          <w:u w:val="single"/>
        </w:rPr>
        <w:t>ode ou dates de passage du jury</w:t>
      </w:r>
    </w:p>
    <w:p w14:paraId="47AF6879" w14:textId="77777777" w:rsidR="00556908" w:rsidRPr="00266FB5" w:rsidRDefault="00556908" w:rsidP="002F2984">
      <w:pPr>
        <w:pStyle w:val="WW-Standard"/>
        <w:jc w:val="both"/>
        <w:rPr>
          <w:rFonts w:ascii="Arial" w:hAnsi="Arial" w:cs="Arial"/>
          <w:iCs/>
          <w:sz w:val="20"/>
          <w:szCs w:val="20"/>
        </w:rPr>
      </w:pPr>
    </w:p>
    <w:p w14:paraId="30239005" w14:textId="22CFFF86" w:rsidR="00F6391C" w:rsidRPr="00512C2C" w:rsidRDefault="007B5C1A" w:rsidP="00F6391C">
      <w:pPr>
        <w:pStyle w:val="WW-Standard"/>
        <w:rPr>
          <w:rFonts w:ascii="Arial" w:hAnsi="Arial" w:cs="Arial"/>
          <w:bCs/>
          <w:sz w:val="20"/>
          <w:szCs w:val="20"/>
        </w:rPr>
      </w:pPr>
      <w:r w:rsidRPr="00512C2C">
        <w:rPr>
          <w:rFonts w:ascii="Arial" w:hAnsi="Arial" w:cs="Arial"/>
          <w:sz w:val="20"/>
          <w:szCs w:val="20"/>
        </w:rPr>
        <w:t>La visite des parcelles aura lieu</w:t>
      </w:r>
      <w:r w:rsidR="00F6391C" w:rsidRPr="00512C2C">
        <w:rPr>
          <w:rFonts w:ascii="Arial" w:hAnsi="Arial" w:cs="Arial"/>
          <w:sz w:val="20"/>
          <w:szCs w:val="20"/>
        </w:rPr>
        <w:t xml:space="preserve"> …...................................</w:t>
      </w:r>
      <w:r w:rsidRPr="00512C2C">
        <w:rPr>
          <w:rFonts w:ascii="Arial" w:hAnsi="Arial" w:cs="Arial"/>
          <w:sz w:val="20"/>
          <w:szCs w:val="20"/>
        </w:rPr>
        <w:t>.........................</w:t>
      </w:r>
      <w:r w:rsidR="00F6391C" w:rsidRPr="00512C2C">
        <w:rPr>
          <w:rFonts w:ascii="Arial" w:hAnsi="Arial" w:cs="Arial"/>
          <w:sz w:val="20"/>
          <w:szCs w:val="20"/>
        </w:rPr>
        <w:t>..........................................................</w:t>
      </w:r>
    </w:p>
    <w:p w14:paraId="3F8AB1E1" w14:textId="77777777" w:rsidR="003F507B" w:rsidRPr="00512C2C" w:rsidRDefault="003F507B" w:rsidP="003F507B">
      <w:pPr>
        <w:pStyle w:val="WW-Standard"/>
        <w:jc w:val="both"/>
        <w:rPr>
          <w:rFonts w:ascii="Arial" w:hAnsi="Arial" w:cs="Arial"/>
          <w:bCs/>
          <w:sz w:val="20"/>
          <w:szCs w:val="20"/>
        </w:rPr>
      </w:pPr>
      <w:r w:rsidRPr="00512C2C">
        <w:rPr>
          <w:rFonts w:ascii="Arial" w:hAnsi="Arial" w:cs="Arial"/>
          <w:bCs/>
          <w:sz w:val="20"/>
          <w:szCs w:val="20"/>
        </w:rPr>
        <w:t>Si la date de visite des parcelles n'est pas connue à ce jour, merci de transmettre l'information dès que possible à la coordination nationale via votre espace territoire.</w:t>
      </w:r>
    </w:p>
    <w:p w14:paraId="16445657" w14:textId="5E127C15" w:rsidR="005B60C4" w:rsidRPr="003D797A" w:rsidRDefault="005B60C4" w:rsidP="002F2984">
      <w:pPr>
        <w:pStyle w:val="WW-Standard"/>
        <w:jc w:val="both"/>
        <w:rPr>
          <w:rFonts w:ascii="Arial" w:hAnsi="Arial" w:cs="Arial"/>
          <w:bCs/>
          <w:sz w:val="20"/>
          <w:szCs w:val="20"/>
        </w:rPr>
      </w:pPr>
      <w:r w:rsidRPr="003D797A">
        <w:rPr>
          <w:rFonts w:ascii="Arial" w:hAnsi="Arial" w:cs="Arial"/>
          <w:bCs/>
          <w:sz w:val="20"/>
          <w:szCs w:val="20"/>
        </w:rPr>
        <w:t>Le jury local visite la parcelle en présence de l’</w:t>
      </w:r>
      <w:r w:rsidR="00F26E7F" w:rsidRPr="003D797A">
        <w:rPr>
          <w:rFonts w:ascii="Arial" w:hAnsi="Arial" w:cs="Arial"/>
          <w:bCs/>
          <w:sz w:val="20"/>
          <w:szCs w:val="20"/>
        </w:rPr>
        <w:t>agriculteur</w:t>
      </w:r>
      <w:r w:rsidRPr="003D797A">
        <w:rPr>
          <w:rFonts w:ascii="Arial" w:hAnsi="Arial" w:cs="Arial"/>
          <w:bCs/>
          <w:sz w:val="20"/>
          <w:szCs w:val="20"/>
        </w:rPr>
        <w:t xml:space="preserve"> engagé ou d’un de ses représentants. En cas d’absence, sa parcelle ne peut être visitée. Une possibilité de report de visite peut être sollicitée auprès de l’organisateur local en cas d’imprévu particulier, sous réserve de la disponibilité du jury.</w:t>
      </w:r>
    </w:p>
    <w:p w14:paraId="56B0F550" w14:textId="77777777" w:rsidR="005B60C4" w:rsidRDefault="005B60C4" w:rsidP="002F2984">
      <w:pPr>
        <w:pStyle w:val="WW-Standard"/>
        <w:jc w:val="both"/>
        <w:rPr>
          <w:rFonts w:ascii="Arial" w:hAnsi="Arial" w:cs="Arial"/>
          <w:bCs/>
          <w:sz w:val="20"/>
          <w:szCs w:val="20"/>
        </w:rPr>
      </w:pPr>
    </w:p>
    <w:p w14:paraId="5C9309B7" w14:textId="77777777" w:rsidR="00566906" w:rsidRPr="003D797A" w:rsidRDefault="00566906" w:rsidP="002F2984">
      <w:pPr>
        <w:pStyle w:val="WW-Standard"/>
        <w:jc w:val="both"/>
        <w:rPr>
          <w:rFonts w:ascii="Arial" w:hAnsi="Arial" w:cs="Arial"/>
          <w:bCs/>
          <w:sz w:val="20"/>
          <w:szCs w:val="20"/>
        </w:rPr>
      </w:pPr>
    </w:p>
    <w:p w14:paraId="22842581" w14:textId="3097E0CE" w:rsidR="00556908" w:rsidRPr="00B66B34" w:rsidRDefault="009925AF" w:rsidP="009925AF">
      <w:pPr>
        <w:pStyle w:val="WW-Standard"/>
        <w:numPr>
          <w:ilvl w:val="0"/>
          <w:numId w:val="4"/>
        </w:numPr>
        <w:jc w:val="both"/>
        <w:rPr>
          <w:rFonts w:ascii="Arial" w:hAnsi="Arial" w:cs="Arial"/>
          <w:b/>
          <w:bCs/>
          <w:sz w:val="20"/>
          <w:szCs w:val="20"/>
          <w:u w:val="single"/>
        </w:rPr>
      </w:pPr>
      <w:r w:rsidRPr="00B66B34">
        <w:rPr>
          <w:rFonts w:ascii="Arial" w:hAnsi="Arial" w:cs="Arial"/>
          <w:b/>
          <w:bCs/>
          <w:sz w:val="20"/>
          <w:szCs w:val="20"/>
          <w:u w:val="single"/>
        </w:rPr>
        <w:t>Modalité de jugement</w:t>
      </w:r>
    </w:p>
    <w:p w14:paraId="1D46FEF3" w14:textId="77777777" w:rsidR="00556908" w:rsidRPr="003D797A" w:rsidRDefault="00556908" w:rsidP="002F2984">
      <w:pPr>
        <w:pStyle w:val="WW-Standard"/>
        <w:jc w:val="both"/>
        <w:rPr>
          <w:rFonts w:ascii="Arial" w:hAnsi="Arial" w:cs="Arial"/>
          <w:sz w:val="20"/>
          <w:szCs w:val="20"/>
        </w:rPr>
      </w:pPr>
    </w:p>
    <w:p w14:paraId="5DBFD042" w14:textId="7BB10841" w:rsidR="005B60C4" w:rsidRPr="003D797A" w:rsidRDefault="005B60C4" w:rsidP="002F2984">
      <w:pPr>
        <w:pStyle w:val="WW-Standard"/>
        <w:jc w:val="both"/>
        <w:rPr>
          <w:rFonts w:ascii="Arial" w:hAnsi="Arial" w:cs="Arial"/>
          <w:sz w:val="20"/>
          <w:szCs w:val="20"/>
        </w:rPr>
      </w:pPr>
      <w:r w:rsidRPr="003D797A">
        <w:rPr>
          <w:rFonts w:ascii="Arial" w:hAnsi="Arial" w:cs="Arial"/>
          <w:sz w:val="20"/>
          <w:szCs w:val="20"/>
        </w:rPr>
        <w:t>Le jugement reprendra l’ensemble des critères indiqués dans les fiches nationales de notation.</w:t>
      </w:r>
    </w:p>
    <w:p w14:paraId="22A557C8" w14:textId="77777777" w:rsidR="005B60C4" w:rsidRDefault="005B60C4" w:rsidP="002F2984">
      <w:pPr>
        <w:pStyle w:val="WW-Standard"/>
        <w:jc w:val="both"/>
        <w:rPr>
          <w:rFonts w:ascii="Arial" w:hAnsi="Arial" w:cs="Arial"/>
          <w:bCs/>
          <w:sz w:val="20"/>
          <w:szCs w:val="20"/>
        </w:rPr>
      </w:pPr>
    </w:p>
    <w:p w14:paraId="0FE8A027" w14:textId="77777777" w:rsidR="00566906" w:rsidRPr="00566906" w:rsidRDefault="00566906" w:rsidP="002F2984">
      <w:pPr>
        <w:pStyle w:val="WW-Standard"/>
        <w:jc w:val="both"/>
        <w:rPr>
          <w:rFonts w:ascii="Arial" w:hAnsi="Arial" w:cs="Arial"/>
          <w:bCs/>
          <w:sz w:val="20"/>
          <w:szCs w:val="20"/>
        </w:rPr>
      </w:pPr>
    </w:p>
    <w:p w14:paraId="3C256B66" w14:textId="18E19BC9" w:rsidR="005B60C4" w:rsidRPr="00B66B34" w:rsidRDefault="005B60C4" w:rsidP="009925AF">
      <w:pPr>
        <w:pStyle w:val="WW-Standard"/>
        <w:numPr>
          <w:ilvl w:val="0"/>
          <w:numId w:val="4"/>
        </w:numPr>
        <w:jc w:val="both"/>
        <w:rPr>
          <w:rFonts w:ascii="Arial" w:hAnsi="Arial" w:cs="Arial"/>
          <w:b/>
          <w:bCs/>
          <w:sz w:val="20"/>
          <w:szCs w:val="20"/>
          <w:u w:val="single"/>
        </w:rPr>
      </w:pPr>
      <w:r w:rsidRPr="00B66B34">
        <w:rPr>
          <w:rFonts w:ascii="Arial" w:hAnsi="Arial" w:cs="Arial"/>
          <w:b/>
          <w:bCs/>
          <w:sz w:val="20"/>
          <w:szCs w:val="20"/>
          <w:u w:val="single"/>
        </w:rPr>
        <w:t xml:space="preserve">Délibération et récompenses du concours des Pratiques </w:t>
      </w:r>
      <w:proofErr w:type="spellStart"/>
      <w:r w:rsidRPr="00B66B34">
        <w:rPr>
          <w:rFonts w:ascii="Arial" w:hAnsi="Arial" w:cs="Arial"/>
          <w:b/>
          <w:bCs/>
          <w:sz w:val="20"/>
          <w:szCs w:val="20"/>
          <w:u w:val="single"/>
        </w:rPr>
        <w:t>Agro</w:t>
      </w:r>
      <w:r w:rsidR="0007773A" w:rsidRPr="00B66B34">
        <w:rPr>
          <w:rFonts w:ascii="Arial" w:hAnsi="Arial" w:cs="Arial"/>
          <w:b/>
          <w:bCs/>
          <w:sz w:val="20"/>
          <w:szCs w:val="20"/>
          <w:u w:val="single"/>
        </w:rPr>
        <w:t>-</w:t>
      </w:r>
      <w:r w:rsidRPr="00B66B34">
        <w:rPr>
          <w:rFonts w:ascii="Arial" w:hAnsi="Arial" w:cs="Arial"/>
          <w:b/>
          <w:bCs/>
          <w:sz w:val="20"/>
          <w:szCs w:val="20"/>
          <w:u w:val="single"/>
        </w:rPr>
        <w:t>écologiques</w:t>
      </w:r>
      <w:proofErr w:type="spellEnd"/>
      <w:r w:rsidRPr="00B66B34">
        <w:rPr>
          <w:rFonts w:ascii="Arial" w:hAnsi="Arial" w:cs="Arial"/>
          <w:b/>
          <w:bCs/>
          <w:sz w:val="20"/>
          <w:szCs w:val="20"/>
          <w:u w:val="single"/>
        </w:rPr>
        <w:t xml:space="preserve"> </w:t>
      </w:r>
      <w:r w:rsidR="001008C2" w:rsidRPr="00B66B34">
        <w:rPr>
          <w:rFonts w:ascii="Arial" w:hAnsi="Arial" w:cs="Arial"/>
          <w:b/>
          <w:bCs/>
          <w:sz w:val="20"/>
          <w:szCs w:val="20"/>
          <w:u w:val="single"/>
        </w:rPr>
        <w:t xml:space="preserve">- </w:t>
      </w:r>
      <w:r w:rsidR="00442F6B" w:rsidRPr="00B66B34">
        <w:rPr>
          <w:rFonts w:ascii="Arial" w:hAnsi="Arial" w:cs="Arial"/>
          <w:b/>
          <w:bCs/>
          <w:sz w:val="20"/>
          <w:szCs w:val="20"/>
          <w:u w:val="single"/>
        </w:rPr>
        <w:t>Agroforesterie</w:t>
      </w:r>
      <w:r w:rsidR="009925AF" w:rsidRPr="00B66B34">
        <w:rPr>
          <w:rFonts w:ascii="Arial" w:hAnsi="Arial" w:cs="Arial"/>
          <w:b/>
          <w:bCs/>
          <w:sz w:val="20"/>
          <w:szCs w:val="20"/>
          <w:u w:val="single"/>
        </w:rPr>
        <w:t xml:space="preserve"> du territoire</w:t>
      </w:r>
    </w:p>
    <w:p w14:paraId="5196B267" w14:textId="77777777" w:rsidR="00556908" w:rsidRPr="005C0D31" w:rsidRDefault="00556908" w:rsidP="002F2984">
      <w:pPr>
        <w:pStyle w:val="WW-Standard"/>
        <w:jc w:val="both"/>
        <w:rPr>
          <w:rFonts w:ascii="Arial" w:hAnsi="Arial" w:cs="Arial"/>
          <w:bCs/>
          <w:sz w:val="20"/>
          <w:szCs w:val="20"/>
        </w:rPr>
      </w:pPr>
    </w:p>
    <w:p w14:paraId="4E1BB3A6" w14:textId="4B2CA08B" w:rsidR="005B60C4" w:rsidRPr="003D797A" w:rsidRDefault="005B60C4" w:rsidP="002F2984">
      <w:pPr>
        <w:pStyle w:val="WW-Standard"/>
        <w:jc w:val="both"/>
        <w:rPr>
          <w:rFonts w:ascii="Arial" w:eastAsia="TimesNewRomanPSMT" w:hAnsi="Arial" w:cs="Arial"/>
          <w:sz w:val="20"/>
          <w:szCs w:val="20"/>
        </w:rPr>
      </w:pPr>
      <w:r w:rsidRPr="003D797A">
        <w:rPr>
          <w:rFonts w:ascii="Arial" w:eastAsia="TimesNewRomanPSMT" w:hAnsi="Arial" w:cs="Arial"/>
          <w:bCs/>
          <w:sz w:val="20"/>
          <w:szCs w:val="20"/>
        </w:rPr>
        <w:t>Le jury local délibère et désigne, dans chaque catégorie un candidat pour participer à la finale nationale. L</w:t>
      </w:r>
      <w:r w:rsidR="00F26E7F" w:rsidRPr="003D797A">
        <w:rPr>
          <w:rFonts w:ascii="Arial" w:eastAsia="Times#20New#20Roman" w:hAnsi="Arial" w:cs="Arial"/>
          <w:bCs/>
          <w:sz w:val="20"/>
          <w:szCs w:val="20"/>
        </w:rPr>
        <w:t>’agriculteur</w:t>
      </w:r>
      <w:r w:rsidRPr="003D797A">
        <w:rPr>
          <w:rFonts w:ascii="Arial" w:eastAsia="Times#20New#20Roman" w:hAnsi="Arial" w:cs="Arial"/>
          <w:bCs/>
          <w:sz w:val="20"/>
          <w:szCs w:val="20"/>
        </w:rPr>
        <w:t xml:space="preserve"> </w:t>
      </w:r>
      <w:r w:rsidRPr="003D797A">
        <w:rPr>
          <w:rFonts w:ascii="Arial" w:eastAsia="TimesNewRomanPSMT" w:hAnsi="Arial" w:cs="Arial"/>
          <w:bCs/>
          <w:sz w:val="20"/>
          <w:szCs w:val="20"/>
        </w:rPr>
        <w:t xml:space="preserve">désigné dans chaque </w:t>
      </w:r>
      <w:r w:rsidRPr="003D797A">
        <w:rPr>
          <w:rFonts w:ascii="Arial" w:eastAsia="TimesNewRomanPSMT" w:hAnsi="Arial" w:cs="Arial"/>
          <w:sz w:val="20"/>
          <w:szCs w:val="20"/>
        </w:rPr>
        <w:t>catégorie pour participer à la finale nationale est celui dont la parcelle représentative du mode de gestion appliqué à son exploitation présente le meilleur équilibre agr</w:t>
      </w:r>
      <w:r w:rsidR="00442F6B" w:rsidRPr="003D797A">
        <w:rPr>
          <w:rFonts w:ascii="Arial" w:eastAsia="TimesNewRomanPSMT" w:hAnsi="Arial" w:cs="Arial"/>
          <w:sz w:val="20"/>
          <w:szCs w:val="20"/>
        </w:rPr>
        <w:t>o</w:t>
      </w:r>
      <w:r w:rsidRPr="003D797A">
        <w:rPr>
          <w:rFonts w:ascii="Arial" w:eastAsia="TimesNewRomanPSMT" w:hAnsi="Arial" w:cs="Arial"/>
          <w:sz w:val="20"/>
          <w:szCs w:val="20"/>
        </w:rPr>
        <w:t>-écologique</w:t>
      </w:r>
      <w:r w:rsidR="00F26E7F" w:rsidRPr="003D797A">
        <w:rPr>
          <w:rFonts w:ascii="Arial" w:eastAsia="TimesNewRomanPSMT" w:hAnsi="Arial" w:cs="Arial"/>
          <w:sz w:val="20"/>
          <w:szCs w:val="20"/>
        </w:rPr>
        <w:t>, selon la grille de notation en vigueur</w:t>
      </w:r>
      <w:r w:rsidRPr="003D797A">
        <w:rPr>
          <w:rFonts w:ascii="Arial" w:eastAsia="TimesNewRomanPSMT" w:hAnsi="Arial" w:cs="Arial"/>
          <w:sz w:val="20"/>
          <w:szCs w:val="20"/>
        </w:rPr>
        <w:t>.</w:t>
      </w:r>
    </w:p>
    <w:p w14:paraId="17C7D169" w14:textId="2BA3285E" w:rsidR="005B60C4" w:rsidRPr="003D797A" w:rsidRDefault="005B60C4" w:rsidP="002F2984">
      <w:pPr>
        <w:pStyle w:val="WW-Standard"/>
        <w:autoSpaceDE w:val="0"/>
        <w:jc w:val="both"/>
        <w:rPr>
          <w:rFonts w:ascii="Arial" w:hAnsi="Arial" w:cs="Arial"/>
          <w:b/>
          <w:bCs/>
          <w:sz w:val="20"/>
          <w:szCs w:val="20"/>
        </w:rPr>
      </w:pPr>
      <w:r w:rsidRPr="003D797A">
        <w:rPr>
          <w:rFonts w:ascii="Arial" w:eastAsia="TimesNewRomanPSMT" w:hAnsi="Arial" w:cs="Arial"/>
          <w:sz w:val="20"/>
          <w:szCs w:val="20"/>
        </w:rPr>
        <w:lastRenderedPageBreak/>
        <w:t xml:space="preserve">Le jury proclame et communique publiquement les résultats obtenus aux </w:t>
      </w:r>
      <w:r w:rsidR="00121222" w:rsidRPr="003D797A">
        <w:rPr>
          <w:rFonts w:ascii="Arial" w:eastAsia="TimesNewRomanPSMT" w:hAnsi="Arial" w:cs="Arial"/>
          <w:sz w:val="20"/>
          <w:szCs w:val="20"/>
        </w:rPr>
        <w:t>agriculteurs</w:t>
      </w:r>
      <w:r w:rsidRPr="003D797A">
        <w:rPr>
          <w:rFonts w:ascii="Arial" w:eastAsia="TimesNewRomanPSMT" w:hAnsi="Arial" w:cs="Arial"/>
          <w:sz w:val="20"/>
          <w:szCs w:val="20"/>
        </w:rPr>
        <w:t>.</w:t>
      </w:r>
    </w:p>
    <w:p w14:paraId="67B9550D" w14:textId="77777777" w:rsidR="005B60C4" w:rsidRDefault="005B60C4" w:rsidP="002F2984">
      <w:pPr>
        <w:pStyle w:val="WW-Standard"/>
        <w:jc w:val="both"/>
        <w:rPr>
          <w:rFonts w:ascii="Arial" w:hAnsi="Arial" w:cs="Arial"/>
          <w:bCs/>
          <w:sz w:val="20"/>
          <w:szCs w:val="20"/>
        </w:rPr>
      </w:pPr>
    </w:p>
    <w:p w14:paraId="50B4062A" w14:textId="77777777" w:rsidR="00EC4BC8" w:rsidRPr="004C48E3" w:rsidRDefault="00EC4BC8" w:rsidP="002F2984">
      <w:pPr>
        <w:pStyle w:val="WW-Standard"/>
        <w:jc w:val="both"/>
        <w:rPr>
          <w:rFonts w:ascii="Arial" w:hAnsi="Arial" w:cs="Arial"/>
          <w:bCs/>
          <w:sz w:val="20"/>
          <w:szCs w:val="20"/>
        </w:rPr>
      </w:pPr>
    </w:p>
    <w:p w14:paraId="5D2DB485" w14:textId="3142998F" w:rsidR="001633D3" w:rsidRPr="00512C2C" w:rsidRDefault="001633D3" w:rsidP="001633D3">
      <w:pPr>
        <w:pStyle w:val="WW-Standard"/>
        <w:rPr>
          <w:rFonts w:ascii="Arial" w:hAnsi="Arial" w:cs="Arial"/>
          <w:bCs/>
          <w:sz w:val="20"/>
          <w:szCs w:val="20"/>
        </w:rPr>
      </w:pPr>
      <w:r w:rsidRPr="00512C2C">
        <w:rPr>
          <w:rFonts w:ascii="Arial" w:hAnsi="Arial" w:cs="Arial"/>
          <w:bCs/>
          <w:sz w:val="20"/>
          <w:szCs w:val="20"/>
        </w:rPr>
        <w:t>La remise des prix</w:t>
      </w:r>
      <w:r w:rsidR="00372CD1" w:rsidRPr="00512C2C">
        <w:rPr>
          <w:rFonts w:ascii="Arial" w:hAnsi="Arial" w:cs="Arial"/>
          <w:bCs/>
          <w:sz w:val="20"/>
          <w:szCs w:val="20"/>
        </w:rPr>
        <w:t xml:space="preserve"> des finalistes locaux</w:t>
      </w:r>
      <w:r w:rsidRPr="00512C2C">
        <w:rPr>
          <w:rFonts w:ascii="Arial" w:hAnsi="Arial" w:cs="Arial"/>
          <w:bCs/>
          <w:sz w:val="20"/>
          <w:szCs w:val="20"/>
        </w:rPr>
        <w:t xml:space="preserve"> aura lieu le ……………………..... à ……………………………………</w:t>
      </w:r>
      <w:r w:rsidR="00B74D8C" w:rsidRPr="00512C2C">
        <w:rPr>
          <w:rFonts w:ascii="Arial" w:hAnsi="Arial" w:cs="Arial"/>
          <w:bCs/>
          <w:sz w:val="20"/>
          <w:szCs w:val="20"/>
        </w:rPr>
        <w:t>...</w:t>
      </w:r>
    </w:p>
    <w:p w14:paraId="3A589AA9" w14:textId="77777777" w:rsidR="00B74D8C" w:rsidRPr="00512C2C" w:rsidRDefault="00B74D8C" w:rsidP="001633D3">
      <w:pPr>
        <w:pStyle w:val="WW-Standard"/>
        <w:jc w:val="both"/>
        <w:rPr>
          <w:rFonts w:ascii="Arial" w:hAnsi="Arial" w:cs="Arial"/>
          <w:bCs/>
          <w:iCs/>
          <w:sz w:val="20"/>
          <w:szCs w:val="20"/>
        </w:rPr>
      </w:pPr>
    </w:p>
    <w:p w14:paraId="3FC2EB0A" w14:textId="79954753" w:rsidR="00B74D8C" w:rsidRPr="00512C2C" w:rsidRDefault="00B74D8C" w:rsidP="00B74D8C">
      <w:pPr>
        <w:pStyle w:val="Default"/>
        <w:rPr>
          <w:rFonts w:ascii="Arial" w:hAnsi="Arial" w:cs="Arial"/>
          <w:color w:val="auto"/>
          <w:sz w:val="20"/>
          <w:szCs w:val="20"/>
        </w:rPr>
      </w:pPr>
      <w:r w:rsidRPr="00512C2C">
        <w:rPr>
          <w:rFonts w:ascii="Arial" w:hAnsi="Arial" w:cs="Arial"/>
          <w:color w:val="auto"/>
          <w:sz w:val="20"/>
          <w:szCs w:val="20"/>
        </w:rPr>
        <w:t>………………………………………………………………………………………………………………………………</w:t>
      </w:r>
    </w:p>
    <w:p w14:paraId="5398E1C1" w14:textId="743210FF" w:rsidR="005B60C4" w:rsidRPr="00512C2C" w:rsidRDefault="005B60C4" w:rsidP="001633D3">
      <w:pPr>
        <w:pStyle w:val="WW-Standard"/>
        <w:jc w:val="both"/>
        <w:rPr>
          <w:rFonts w:ascii="Arial" w:hAnsi="Arial" w:cs="Arial"/>
          <w:bCs/>
          <w:i/>
          <w:sz w:val="20"/>
          <w:szCs w:val="20"/>
        </w:rPr>
      </w:pPr>
      <w:r w:rsidRPr="00512C2C">
        <w:rPr>
          <w:rFonts w:ascii="Arial" w:hAnsi="Arial" w:cs="Arial"/>
          <w:bCs/>
          <w:i/>
          <w:sz w:val="20"/>
          <w:szCs w:val="20"/>
        </w:rPr>
        <w:t>(indiquer la période et le cas échéant à l’occasion de tel évènement)</w:t>
      </w:r>
    </w:p>
    <w:p w14:paraId="2B199E3A" w14:textId="77777777" w:rsidR="005B60C4" w:rsidRPr="00512C2C" w:rsidRDefault="005B60C4" w:rsidP="002F2984">
      <w:pPr>
        <w:pStyle w:val="WW-Standard"/>
        <w:jc w:val="both"/>
        <w:rPr>
          <w:rFonts w:ascii="Arial" w:hAnsi="Arial" w:cs="Arial"/>
          <w:bCs/>
          <w:sz w:val="20"/>
          <w:szCs w:val="20"/>
        </w:rPr>
      </w:pPr>
    </w:p>
    <w:p w14:paraId="06AA5CBA" w14:textId="5C760C31" w:rsidR="00EC4BC8" w:rsidRPr="00512C2C" w:rsidRDefault="00EC4BC8" w:rsidP="002F2984">
      <w:pPr>
        <w:pStyle w:val="WW-Standard"/>
        <w:jc w:val="both"/>
        <w:rPr>
          <w:rFonts w:ascii="Arial" w:hAnsi="Arial" w:cs="Arial"/>
          <w:bCs/>
          <w:sz w:val="20"/>
          <w:szCs w:val="20"/>
        </w:rPr>
      </w:pPr>
    </w:p>
    <w:p w14:paraId="6B32D2D8" w14:textId="2A6399F8" w:rsidR="00C977DE" w:rsidRPr="00512C2C" w:rsidRDefault="00C977DE" w:rsidP="00C977DE">
      <w:pPr>
        <w:pStyle w:val="WW-Standard"/>
        <w:suppressAutoHyphens w:val="0"/>
        <w:jc w:val="both"/>
        <w:rPr>
          <w:rFonts w:ascii="Arial" w:hAnsi="Arial" w:cs="Arial"/>
          <w:bCs/>
          <w:sz w:val="20"/>
          <w:szCs w:val="20"/>
        </w:rPr>
      </w:pPr>
      <w:r w:rsidRPr="00512C2C">
        <w:rPr>
          <w:rFonts w:ascii="Arial" w:hAnsi="Arial" w:cs="Arial"/>
          <w:bCs/>
          <w:sz w:val="20"/>
          <w:szCs w:val="20"/>
        </w:rPr>
        <w:t>Les résultats des finalistes locaux sont publiés sur ……………………………………………………...…………...</w:t>
      </w:r>
    </w:p>
    <w:p w14:paraId="64BE9121" w14:textId="77777777" w:rsidR="00444F33" w:rsidRPr="00512C2C" w:rsidRDefault="00444F33" w:rsidP="00444F33">
      <w:pPr>
        <w:pStyle w:val="Default"/>
        <w:rPr>
          <w:rFonts w:ascii="Arial" w:hAnsi="Arial" w:cs="Arial"/>
          <w:color w:val="auto"/>
          <w:sz w:val="20"/>
          <w:szCs w:val="20"/>
        </w:rPr>
      </w:pPr>
    </w:p>
    <w:p w14:paraId="512743A0" w14:textId="22EC77D9" w:rsidR="00444F33" w:rsidRPr="00512C2C" w:rsidRDefault="00444F33" w:rsidP="00444F33">
      <w:pPr>
        <w:pStyle w:val="Default"/>
        <w:rPr>
          <w:rFonts w:ascii="Arial" w:hAnsi="Arial" w:cs="Arial"/>
          <w:color w:val="auto"/>
          <w:sz w:val="20"/>
          <w:szCs w:val="20"/>
        </w:rPr>
      </w:pPr>
      <w:r w:rsidRPr="00512C2C">
        <w:rPr>
          <w:rFonts w:ascii="Arial" w:hAnsi="Arial" w:cs="Arial"/>
          <w:color w:val="auto"/>
          <w:sz w:val="20"/>
          <w:szCs w:val="20"/>
        </w:rPr>
        <w:t>………………………………………………………………………………………………………………………………</w:t>
      </w:r>
    </w:p>
    <w:p w14:paraId="6A5A3D3F" w14:textId="77777777" w:rsidR="00444F33" w:rsidRPr="00512C2C" w:rsidRDefault="00444F33" w:rsidP="00444F33">
      <w:pPr>
        <w:pStyle w:val="WW-Standard"/>
        <w:suppressAutoHyphens w:val="0"/>
        <w:spacing w:after="120"/>
        <w:jc w:val="both"/>
        <w:rPr>
          <w:rFonts w:ascii="Arial" w:hAnsi="Arial" w:cs="Arial"/>
          <w:i/>
          <w:sz w:val="20"/>
          <w:szCs w:val="20"/>
        </w:rPr>
      </w:pPr>
      <w:r w:rsidRPr="00512C2C">
        <w:rPr>
          <w:rFonts w:ascii="Arial" w:hAnsi="Arial" w:cs="Arial"/>
          <w:bCs/>
          <w:i/>
          <w:sz w:val="20"/>
          <w:szCs w:val="20"/>
        </w:rPr>
        <w:t>(préciser le cas échéant les</w:t>
      </w:r>
      <w:r w:rsidRPr="00512C2C">
        <w:rPr>
          <w:rFonts w:ascii="Arial" w:hAnsi="Arial" w:cs="Arial"/>
          <w:b/>
          <w:bCs/>
          <w:i/>
          <w:sz w:val="20"/>
          <w:szCs w:val="20"/>
        </w:rPr>
        <w:t xml:space="preserve"> </w:t>
      </w:r>
      <w:r w:rsidRPr="00512C2C">
        <w:rPr>
          <w:rFonts w:ascii="Arial" w:hAnsi="Arial" w:cs="Arial"/>
          <w:i/>
          <w:sz w:val="20"/>
          <w:szCs w:val="20"/>
        </w:rPr>
        <w:t>canaux utilisés: presse locale, internet, courrier postal ...)</w:t>
      </w:r>
    </w:p>
    <w:p w14:paraId="37BE8EC4" w14:textId="2477BC50" w:rsidR="00C977DE" w:rsidRPr="00512C2C" w:rsidRDefault="00C977DE" w:rsidP="002F2984">
      <w:pPr>
        <w:pStyle w:val="WW-Standard"/>
        <w:jc w:val="both"/>
        <w:rPr>
          <w:rFonts w:ascii="Arial" w:hAnsi="Arial" w:cs="Arial"/>
          <w:bCs/>
          <w:sz w:val="20"/>
          <w:szCs w:val="20"/>
        </w:rPr>
      </w:pPr>
    </w:p>
    <w:p w14:paraId="20800B00" w14:textId="77777777" w:rsidR="00C977DE" w:rsidRPr="00512C2C" w:rsidRDefault="00C977DE" w:rsidP="002F2984">
      <w:pPr>
        <w:pStyle w:val="WW-Standard"/>
        <w:jc w:val="both"/>
        <w:rPr>
          <w:rFonts w:ascii="Arial" w:hAnsi="Arial" w:cs="Arial"/>
          <w:bCs/>
          <w:sz w:val="20"/>
          <w:szCs w:val="20"/>
        </w:rPr>
      </w:pPr>
    </w:p>
    <w:p w14:paraId="7C923AE3" w14:textId="331FC061" w:rsidR="000350BC" w:rsidRPr="00512C2C" w:rsidRDefault="000350BC" w:rsidP="000350BC">
      <w:pPr>
        <w:pStyle w:val="WW-Standard"/>
        <w:suppressAutoHyphens w:val="0"/>
        <w:jc w:val="both"/>
        <w:rPr>
          <w:rFonts w:ascii="Arial" w:hAnsi="Arial" w:cs="Arial"/>
          <w:bCs/>
          <w:sz w:val="20"/>
          <w:szCs w:val="20"/>
        </w:rPr>
      </w:pPr>
      <w:r w:rsidRPr="00512C2C">
        <w:rPr>
          <w:rFonts w:ascii="Arial" w:hAnsi="Arial" w:cs="Arial"/>
          <w:bCs/>
          <w:sz w:val="20"/>
          <w:szCs w:val="20"/>
        </w:rPr>
        <w:t xml:space="preserve">Les résultats </w:t>
      </w:r>
      <w:r w:rsidR="00B74D8C" w:rsidRPr="00512C2C">
        <w:rPr>
          <w:rFonts w:ascii="Arial" w:hAnsi="Arial" w:cs="Arial"/>
          <w:bCs/>
          <w:sz w:val="20"/>
          <w:szCs w:val="20"/>
        </w:rPr>
        <w:t xml:space="preserve">des lauréats nationaux </w:t>
      </w:r>
      <w:r w:rsidRPr="00512C2C">
        <w:rPr>
          <w:rFonts w:ascii="Arial" w:hAnsi="Arial" w:cs="Arial"/>
          <w:bCs/>
          <w:sz w:val="20"/>
          <w:szCs w:val="20"/>
        </w:rPr>
        <w:t>sont publiés sur le site du concours et ……………………………………</w:t>
      </w:r>
      <w:r w:rsidR="00B74D8C" w:rsidRPr="00512C2C">
        <w:rPr>
          <w:rFonts w:ascii="Arial" w:hAnsi="Arial" w:cs="Arial"/>
          <w:bCs/>
          <w:sz w:val="20"/>
          <w:szCs w:val="20"/>
        </w:rPr>
        <w:t>...</w:t>
      </w:r>
    </w:p>
    <w:p w14:paraId="642423D3" w14:textId="597F46A5" w:rsidR="00B74D8C" w:rsidRPr="00512C2C" w:rsidRDefault="00B74D8C" w:rsidP="000350BC">
      <w:pPr>
        <w:pStyle w:val="WW-Standard"/>
        <w:suppressAutoHyphens w:val="0"/>
        <w:jc w:val="both"/>
        <w:rPr>
          <w:rFonts w:ascii="Arial" w:hAnsi="Arial" w:cs="Arial"/>
          <w:bCs/>
          <w:sz w:val="20"/>
          <w:szCs w:val="20"/>
        </w:rPr>
      </w:pPr>
    </w:p>
    <w:p w14:paraId="6EDE37C1" w14:textId="77777777" w:rsidR="00B74D8C" w:rsidRPr="00512C2C" w:rsidRDefault="00B74D8C" w:rsidP="00B74D8C">
      <w:pPr>
        <w:pStyle w:val="Default"/>
        <w:rPr>
          <w:rFonts w:ascii="Arial" w:hAnsi="Arial" w:cs="Arial"/>
          <w:color w:val="auto"/>
          <w:sz w:val="20"/>
          <w:szCs w:val="20"/>
        </w:rPr>
      </w:pPr>
      <w:r w:rsidRPr="00512C2C">
        <w:rPr>
          <w:rFonts w:ascii="Arial" w:hAnsi="Arial" w:cs="Arial"/>
          <w:color w:val="auto"/>
          <w:sz w:val="20"/>
          <w:szCs w:val="20"/>
        </w:rPr>
        <w:t>………………………………………………………………………………………………………………………………</w:t>
      </w:r>
    </w:p>
    <w:p w14:paraId="39EA02BC" w14:textId="30D9BC0F" w:rsidR="00803E1E" w:rsidRPr="00512C2C" w:rsidRDefault="005B60C4" w:rsidP="004E1071">
      <w:pPr>
        <w:pStyle w:val="WW-Standard"/>
        <w:suppressAutoHyphens w:val="0"/>
        <w:spacing w:after="120"/>
        <w:jc w:val="both"/>
        <w:rPr>
          <w:rFonts w:ascii="Arial" w:hAnsi="Arial" w:cs="Arial"/>
          <w:i/>
          <w:sz w:val="20"/>
          <w:szCs w:val="20"/>
        </w:rPr>
      </w:pPr>
      <w:r w:rsidRPr="00512C2C">
        <w:rPr>
          <w:rFonts w:ascii="Arial" w:hAnsi="Arial" w:cs="Arial"/>
          <w:bCs/>
          <w:i/>
          <w:sz w:val="20"/>
          <w:szCs w:val="20"/>
        </w:rPr>
        <w:t>(préciser le cas échéant les</w:t>
      </w:r>
      <w:r w:rsidRPr="00512C2C">
        <w:rPr>
          <w:rFonts w:ascii="Arial" w:hAnsi="Arial" w:cs="Arial"/>
          <w:b/>
          <w:bCs/>
          <w:i/>
          <w:sz w:val="20"/>
          <w:szCs w:val="20"/>
        </w:rPr>
        <w:t xml:space="preserve"> </w:t>
      </w:r>
      <w:r w:rsidRPr="00512C2C">
        <w:rPr>
          <w:rFonts w:ascii="Arial" w:hAnsi="Arial" w:cs="Arial"/>
          <w:i/>
          <w:sz w:val="20"/>
          <w:szCs w:val="20"/>
        </w:rPr>
        <w:t>canaux utilisés: presse locale, internet, courrier postal ...)</w:t>
      </w:r>
    </w:p>
    <w:p w14:paraId="2C1054A8" w14:textId="0E7CC454" w:rsidR="006C7E9A" w:rsidRPr="00512C2C" w:rsidRDefault="006C7E9A" w:rsidP="006C7E9A">
      <w:pPr>
        <w:pStyle w:val="WW-Standard"/>
        <w:suppressAutoHyphens w:val="0"/>
        <w:jc w:val="both"/>
        <w:rPr>
          <w:rFonts w:ascii="Arial" w:hAnsi="Arial" w:cs="Arial"/>
          <w:iCs/>
          <w:sz w:val="20"/>
          <w:szCs w:val="20"/>
        </w:rPr>
      </w:pPr>
    </w:p>
    <w:p w14:paraId="638477D8" w14:textId="77777777" w:rsidR="001A4AA6" w:rsidRPr="00512C2C" w:rsidRDefault="001A4AA6" w:rsidP="006C7E9A">
      <w:pPr>
        <w:pStyle w:val="WW-Standard"/>
        <w:suppressAutoHyphens w:val="0"/>
        <w:jc w:val="both"/>
        <w:rPr>
          <w:rFonts w:ascii="Arial" w:hAnsi="Arial" w:cs="Arial"/>
          <w:iCs/>
          <w:sz w:val="20"/>
          <w:szCs w:val="20"/>
        </w:rPr>
      </w:pPr>
    </w:p>
    <w:p w14:paraId="2B99742D" w14:textId="0863B7B8" w:rsidR="005B60C4" w:rsidRPr="00512C2C" w:rsidRDefault="005B60C4" w:rsidP="008441C4">
      <w:pPr>
        <w:pStyle w:val="WW-Standard"/>
        <w:numPr>
          <w:ilvl w:val="0"/>
          <w:numId w:val="4"/>
        </w:numPr>
        <w:jc w:val="both"/>
        <w:rPr>
          <w:rFonts w:ascii="Arial" w:hAnsi="Arial" w:cs="Arial"/>
          <w:b/>
          <w:bCs/>
          <w:sz w:val="20"/>
          <w:szCs w:val="20"/>
          <w:u w:val="single"/>
        </w:rPr>
      </w:pPr>
      <w:r w:rsidRPr="00512C2C">
        <w:rPr>
          <w:rFonts w:ascii="Arial" w:hAnsi="Arial" w:cs="Arial"/>
          <w:b/>
          <w:bCs/>
          <w:sz w:val="20"/>
          <w:szCs w:val="20"/>
          <w:u w:val="single"/>
        </w:rPr>
        <w:t>Sélection, jury et remise des prix nationale</w:t>
      </w:r>
    </w:p>
    <w:p w14:paraId="390A9E37" w14:textId="77777777" w:rsidR="005B60C4" w:rsidRPr="00512C2C" w:rsidRDefault="005B60C4" w:rsidP="002F2984">
      <w:pPr>
        <w:pStyle w:val="Default"/>
        <w:jc w:val="both"/>
        <w:rPr>
          <w:rFonts w:ascii="Arial" w:hAnsi="Arial" w:cs="Arial"/>
          <w:bCs/>
          <w:color w:val="auto"/>
          <w:sz w:val="20"/>
          <w:szCs w:val="20"/>
        </w:rPr>
      </w:pPr>
    </w:p>
    <w:p w14:paraId="676482D6" w14:textId="75987D45" w:rsidR="005B60C4" w:rsidRPr="00512C2C" w:rsidRDefault="00DA711E" w:rsidP="002F2984">
      <w:pPr>
        <w:pStyle w:val="WW-Standard"/>
        <w:autoSpaceDE w:val="0"/>
        <w:jc w:val="both"/>
        <w:rPr>
          <w:rFonts w:ascii="Arial" w:eastAsia="TimesNewRomanPSMT" w:hAnsi="Arial" w:cs="Arial"/>
          <w:sz w:val="20"/>
          <w:szCs w:val="20"/>
        </w:rPr>
      </w:pPr>
      <w:r w:rsidRPr="00512C2C">
        <w:rPr>
          <w:rFonts w:ascii="Arial" w:eastAsia="TimesNewRomanPSMT" w:hAnsi="Arial" w:cs="Arial"/>
          <w:sz w:val="20"/>
          <w:szCs w:val="20"/>
        </w:rPr>
        <w:t xml:space="preserve">Les organisateurs locaux </w:t>
      </w:r>
      <w:r w:rsidR="00D15748" w:rsidRPr="00512C2C">
        <w:rPr>
          <w:rFonts w:ascii="Arial" w:eastAsia="TimesNewRomanPSMT" w:hAnsi="Arial" w:cs="Arial"/>
          <w:sz w:val="20"/>
          <w:szCs w:val="20"/>
        </w:rPr>
        <w:t>télévers</w:t>
      </w:r>
      <w:r w:rsidRPr="00512C2C">
        <w:rPr>
          <w:rFonts w:ascii="Arial" w:eastAsia="TimesNewRomanPSMT" w:hAnsi="Arial" w:cs="Arial"/>
          <w:sz w:val="20"/>
          <w:szCs w:val="20"/>
        </w:rPr>
        <w:t>ent</w:t>
      </w:r>
      <w:r w:rsidR="005B60C4" w:rsidRPr="00512C2C">
        <w:rPr>
          <w:rFonts w:ascii="Arial" w:eastAsia="TimesNewRomanPSMT" w:hAnsi="Arial" w:cs="Arial"/>
          <w:sz w:val="20"/>
          <w:szCs w:val="20"/>
        </w:rPr>
        <w:t xml:space="preserve"> les fiches de notation de</w:t>
      </w:r>
      <w:r w:rsidRPr="00512C2C">
        <w:rPr>
          <w:rFonts w:ascii="Arial" w:eastAsia="TimesNewRomanPSMT" w:hAnsi="Arial" w:cs="Arial"/>
          <w:sz w:val="20"/>
          <w:szCs w:val="20"/>
        </w:rPr>
        <w:t>s candidats sélectionnés pour l</w:t>
      </w:r>
      <w:r w:rsidR="00345623" w:rsidRPr="00512C2C">
        <w:rPr>
          <w:rFonts w:ascii="Arial" w:eastAsia="TimesNewRomanPSMT" w:hAnsi="Arial" w:cs="Arial"/>
          <w:sz w:val="20"/>
          <w:szCs w:val="20"/>
        </w:rPr>
        <w:t>a finale nationale</w:t>
      </w:r>
      <w:r w:rsidRPr="00512C2C">
        <w:rPr>
          <w:rFonts w:ascii="Arial" w:eastAsia="TimesNewRomanPSMT" w:hAnsi="Arial" w:cs="Arial"/>
          <w:sz w:val="20"/>
          <w:szCs w:val="20"/>
        </w:rPr>
        <w:t xml:space="preserve"> </w:t>
      </w:r>
      <w:r w:rsidR="003C265B" w:rsidRPr="00512C2C">
        <w:rPr>
          <w:rFonts w:ascii="Arial" w:eastAsia="TimesNewRomanPSMT" w:hAnsi="Arial" w:cs="Arial"/>
          <w:sz w:val="20"/>
          <w:szCs w:val="20"/>
        </w:rPr>
        <w:t xml:space="preserve">et les photos (1 photo de la parcelle et 1 photo de la parcelle dans son ensemble : cartographie, photo aérienne, …) sur l’espace territoire </w:t>
      </w:r>
      <w:r w:rsidR="005B60C4" w:rsidRPr="00512C2C">
        <w:rPr>
          <w:rFonts w:ascii="Arial" w:eastAsia="TimesNewRomanPSMT" w:hAnsi="Arial" w:cs="Arial"/>
          <w:b/>
          <w:sz w:val="20"/>
          <w:szCs w:val="20"/>
        </w:rPr>
        <w:t xml:space="preserve">avant le </w:t>
      </w:r>
      <w:r w:rsidR="0077626D">
        <w:rPr>
          <w:rFonts w:ascii="Arial" w:eastAsia="TimesNewRomanPSMT" w:hAnsi="Arial" w:cs="Arial"/>
          <w:b/>
          <w:sz w:val="20"/>
          <w:szCs w:val="20"/>
          <w:u w:val="single"/>
        </w:rPr>
        <w:t>2</w:t>
      </w:r>
      <w:r w:rsidRPr="00512C2C">
        <w:rPr>
          <w:rFonts w:ascii="Arial" w:eastAsia="TimesNewRomanPSMT" w:hAnsi="Arial" w:cs="Arial"/>
          <w:b/>
          <w:sz w:val="20"/>
          <w:szCs w:val="20"/>
          <w:u w:val="single"/>
        </w:rPr>
        <w:t>5 octo</w:t>
      </w:r>
      <w:r w:rsidR="00F26E7F" w:rsidRPr="00512C2C">
        <w:rPr>
          <w:rFonts w:ascii="Arial" w:eastAsia="TimesNewRomanPSMT" w:hAnsi="Arial" w:cs="Arial"/>
          <w:b/>
          <w:sz w:val="20"/>
          <w:szCs w:val="20"/>
          <w:u w:val="single"/>
        </w:rPr>
        <w:t xml:space="preserve">bre </w:t>
      </w:r>
      <w:r w:rsidR="00442F6B" w:rsidRPr="00512C2C">
        <w:rPr>
          <w:rFonts w:ascii="Arial" w:eastAsia="TimesNewRomanPSMT" w:hAnsi="Arial" w:cs="Arial"/>
          <w:b/>
          <w:sz w:val="20"/>
          <w:szCs w:val="20"/>
          <w:u w:val="single"/>
        </w:rPr>
        <w:t>202</w:t>
      </w:r>
      <w:r w:rsidR="00E90D33">
        <w:rPr>
          <w:rFonts w:ascii="Arial" w:eastAsia="TimesNewRomanPSMT" w:hAnsi="Arial" w:cs="Arial"/>
          <w:b/>
          <w:sz w:val="20"/>
          <w:szCs w:val="20"/>
          <w:u w:val="single"/>
        </w:rPr>
        <w:t>5</w:t>
      </w:r>
      <w:r w:rsidR="005B60C4" w:rsidRPr="00512C2C">
        <w:rPr>
          <w:rFonts w:ascii="Arial" w:eastAsia="TimesNewRomanPSMT" w:hAnsi="Arial" w:cs="Arial"/>
          <w:sz w:val="20"/>
          <w:szCs w:val="20"/>
        </w:rPr>
        <w:t>.</w:t>
      </w:r>
    </w:p>
    <w:p w14:paraId="15FC4A4D" w14:textId="77777777" w:rsidR="005B60C4" w:rsidRPr="00512C2C" w:rsidRDefault="005B60C4" w:rsidP="002F2984">
      <w:pPr>
        <w:pStyle w:val="WW-Standard"/>
        <w:autoSpaceDE w:val="0"/>
        <w:jc w:val="both"/>
        <w:rPr>
          <w:rFonts w:ascii="Arial" w:eastAsia="TimesNewRomanPSMT" w:hAnsi="Arial" w:cs="Arial"/>
          <w:sz w:val="20"/>
          <w:szCs w:val="20"/>
        </w:rPr>
      </w:pPr>
    </w:p>
    <w:p w14:paraId="11706D35" w14:textId="13C71C87" w:rsidR="00345623" w:rsidRPr="00512C2C" w:rsidRDefault="00345623" w:rsidP="00345623">
      <w:pPr>
        <w:pStyle w:val="WW-Standard"/>
        <w:autoSpaceDE w:val="0"/>
        <w:jc w:val="both"/>
        <w:rPr>
          <w:rFonts w:ascii="Arial" w:eastAsia="TimesNewRomanPSMT" w:hAnsi="Arial" w:cs="Arial"/>
          <w:sz w:val="20"/>
          <w:szCs w:val="20"/>
        </w:rPr>
      </w:pPr>
      <w:r w:rsidRPr="00512C2C">
        <w:rPr>
          <w:rFonts w:ascii="Arial" w:eastAsia="TimesNewRomanPSMT" w:hAnsi="Arial" w:cs="Arial"/>
          <w:sz w:val="20"/>
          <w:szCs w:val="20"/>
        </w:rPr>
        <w:t xml:space="preserve">La délibération du jury national aura lieu </w:t>
      </w:r>
      <w:r w:rsidR="0091298B" w:rsidRPr="00512C2C">
        <w:rPr>
          <w:rFonts w:ascii="Arial" w:eastAsia="TimesNewRomanPSMT" w:hAnsi="Arial" w:cs="Arial"/>
          <w:sz w:val="20"/>
          <w:szCs w:val="20"/>
        </w:rPr>
        <w:t>fin janvier</w:t>
      </w:r>
      <w:r w:rsidRPr="00512C2C">
        <w:rPr>
          <w:rFonts w:ascii="Arial" w:eastAsia="TimesNewRomanPSMT" w:hAnsi="Arial" w:cs="Arial"/>
          <w:sz w:val="20"/>
          <w:szCs w:val="20"/>
        </w:rPr>
        <w:t xml:space="preserve"> 202</w:t>
      </w:r>
      <w:r w:rsidR="00E90D33">
        <w:rPr>
          <w:rFonts w:ascii="Arial" w:eastAsia="TimesNewRomanPSMT" w:hAnsi="Arial" w:cs="Arial"/>
          <w:sz w:val="20"/>
          <w:szCs w:val="20"/>
        </w:rPr>
        <w:t>6</w:t>
      </w:r>
      <w:r w:rsidRPr="00512C2C">
        <w:rPr>
          <w:rFonts w:ascii="Arial" w:eastAsia="TimesNewRomanPSMT" w:hAnsi="Arial" w:cs="Arial"/>
          <w:sz w:val="20"/>
          <w:szCs w:val="20"/>
        </w:rPr>
        <w:t>.</w:t>
      </w:r>
    </w:p>
    <w:p w14:paraId="211A3DA8" w14:textId="46DED5CC" w:rsidR="00345623" w:rsidRPr="00512C2C" w:rsidRDefault="00345623" w:rsidP="00345623">
      <w:pPr>
        <w:pStyle w:val="WW-Standard"/>
        <w:autoSpaceDE w:val="0"/>
        <w:jc w:val="both"/>
        <w:rPr>
          <w:rFonts w:ascii="Arial" w:eastAsia="TimesNewRomanPSMT" w:hAnsi="Arial" w:cs="Arial"/>
          <w:bCs/>
          <w:sz w:val="20"/>
          <w:szCs w:val="20"/>
        </w:rPr>
      </w:pPr>
      <w:r w:rsidRPr="00512C2C">
        <w:rPr>
          <w:rFonts w:ascii="Arial" w:eastAsia="TimesNewRomanPSMT" w:hAnsi="Arial" w:cs="Arial"/>
          <w:sz w:val="20"/>
          <w:szCs w:val="20"/>
        </w:rPr>
        <w:t>La remise des prix national se déroulera lors du Salon International de l'Agriculture 202</w:t>
      </w:r>
      <w:r w:rsidR="00E90D33">
        <w:rPr>
          <w:rFonts w:ascii="Arial" w:eastAsia="TimesNewRomanPSMT" w:hAnsi="Arial" w:cs="Arial"/>
          <w:sz w:val="20"/>
          <w:szCs w:val="20"/>
        </w:rPr>
        <w:t>6</w:t>
      </w:r>
      <w:r w:rsidRPr="00512C2C">
        <w:rPr>
          <w:rFonts w:ascii="Arial" w:eastAsia="TimesNewRomanPSMT" w:hAnsi="Arial" w:cs="Arial"/>
          <w:sz w:val="20"/>
          <w:szCs w:val="20"/>
        </w:rPr>
        <w:t>.</w:t>
      </w:r>
    </w:p>
    <w:p w14:paraId="467EBE49" w14:textId="77777777" w:rsidR="005B60C4" w:rsidRDefault="005B60C4" w:rsidP="002F2984">
      <w:pPr>
        <w:pStyle w:val="WW-Standard"/>
        <w:autoSpaceDE w:val="0"/>
        <w:jc w:val="both"/>
        <w:rPr>
          <w:rFonts w:ascii="Arial" w:eastAsia="TimesNewRomanPSMT" w:hAnsi="Arial" w:cs="Arial"/>
          <w:bCs/>
          <w:sz w:val="20"/>
          <w:szCs w:val="20"/>
        </w:rPr>
      </w:pPr>
    </w:p>
    <w:p w14:paraId="468A1D86" w14:textId="77777777" w:rsidR="00114AF1" w:rsidRPr="003D797A" w:rsidRDefault="00114AF1" w:rsidP="002F2984">
      <w:pPr>
        <w:pStyle w:val="WW-Standard"/>
        <w:autoSpaceDE w:val="0"/>
        <w:jc w:val="both"/>
        <w:rPr>
          <w:rFonts w:ascii="Arial" w:eastAsia="TimesNewRomanPSMT" w:hAnsi="Arial" w:cs="Arial"/>
          <w:bCs/>
          <w:sz w:val="20"/>
          <w:szCs w:val="20"/>
        </w:rPr>
      </w:pPr>
    </w:p>
    <w:p w14:paraId="0756E2DF" w14:textId="70520D84" w:rsidR="005B60C4" w:rsidRPr="00B66B34" w:rsidRDefault="005B60C4" w:rsidP="008A63AC">
      <w:pPr>
        <w:pStyle w:val="WW-Standard"/>
        <w:numPr>
          <w:ilvl w:val="0"/>
          <w:numId w:val="4"/>
        </w:numPr>
        <w:jc w:val="both"/>
        <w:rPr>
          <w:rFonts w:ascii="Arial" w:hAnsi="Arial" w:cs="Arial"/>
          <w:b/>
          <w:bCs/>
          <w:sz w:val="20"/>
          <w:szCs w:val="20"/>
          <w:u w:val="single"/>
        </w:rPr>
      </w:pPr>
      <w:r w:rsidRPr="00B66B34">
        <w:rPr>
          <w:rFonts w:ascii="Arial" w:hAnsi="Arial" w:cs="Arial"/>
          <w:b/>
          <w:bCs/>
          <w:sz w:val="20"/>
          <w:szCs w:val="20"/>
          <w:u w:val="single"/>
        </w:rPr>
        <w:t>Valorisati</w:t>
      </w:r>
      <w:r w:rsidR="008A63AC" w:rsidRPr="00B66B34">
        <w:rPr>
          <w:rFonts w:ascii="Arial" w:hAnsi="Arial" w:cs="Arial"/>
          <w:b/>
          <w:bCs/>
          <w:sz w:val="20"/>
          <w:szCs w:val="20"/>
          <w:u w:val="single"/>
        </w:rPr>
        <w:t>on du concours par les lauréats</w:t>
      </w:r>
    </w:p>
    <w:p w14:paraId="2B4A2B27" w14:textId="77777777" w:rsidR="005B60C4" w:rsidRPr="003D797A" w:rsidRDefault="005B60C4" w:rsidP="002F2984">
      <w:pPr>
        <w:pStyle w:val="WW-Standard"/>
        <w:jc w:val="both"/>
        <w:rPr>
          <w:rFonts w:ascii="Arial" w:eastAsia="Arial" w:hAnsi="Arial" w:cs="Arial"/>
          <w:color w:val="000000"/>
          <w:sz w:val="20"/>
          <w:szCs w:val="20"/>
        </w:rPr>
      </w:pPr>
    </w:p>
    <w:p w14:paraId="57663C1A" w14:textId="43063F91" w:rsidR="005B60C4" w:rsidRDefault="005B60C4" w:rsidP="00C479D5">
      <w:pPr>
        <w:pStyle w:val="WW-Standard"/>
        <w:suppressAutoHyphens w:val="0"/>
        <w:jc w:val="both"/>
        <w:rPr>
          <w:rFonts w:ascii="Arial" w:eastAsia="Arial" w:hAnsi="Arial" w:cs="Arial"/>
          <w:color w:val="000000"/>
          <w:sz w:val="20"/>
          <w:szCs w:val="20"/>
        </w:rPr>
      </w:pPr>
      <w:r w:rsidRPr="003D797A">
        <w:rPr>
          <w:rFonts w:ascii="Arial" w:eastAsia="Arial" w:hAnsi="Arial" w:cs="Arial"/>
          <w:color w:val="000000"/>
          <w:sz w:val="20"/>
          <w:szCs w:val="20"/>
        </w:rPr>
        <w:t>Les agriculteurs lauréats dans chaque territoire et au niveau national peuvent faire valoir la distinction qui leur a été accordée dans leur exploitation, à proximité des parcelles lauréates ou sur les points de vente de leurs produits. L’intitulé exact du prix obtenu doit dans ce cas être mentionné.</w:t>
      </w:r>
    </w:p>
    <w:p w14:paraId="61C17138" w14:textId="77777777" w:rsidR="00C479D5" w:rsidRPr="003D797A" w:rsidRDefault="00C479D5" w:rsidP="00C479D5">
      <w:pPr>
        <w:pStyle w:val="WW-Standard"/>
        <w:suppressAutoHyphens w:val="0"/>
        <w:jc w:val="both"/>
        <w:rPr>
          <w:rFonts w:ascii="Arial" w:eastAsia="Arial" w:hAnsi="Arial" w:cs="Arial"/>
          <w:color w:val="000000"/>
          <w:sz w:val="20"/>
          <w:szCs w:val="20"/>
        </w:rPr>
      </w:pPr>
    </w:p>
    <w:p w14:paraId="081C8F7C" w14:textId="77777777" w:rsidR="005B60C4" w:rsidRPr="003D797A" w:rsidRDefault="005B60C4" w:rsidP="00C479D5">
      <w:pPr>
        <w:pStyle w:val="WW-Standard"/>
        <w:suppressAutoHyphens w:val="0"/>
        <w:jc w:val="both"/>
        <w:rPr>
          <w:rFonts w:ascii="Arial" w:hAnsi="Arial" w:cs="Arial"/>
          <w:b/>
          <w:bCs/>
          <w:sz w:val="20"/>
          <w:szCs w:val="20"/>
        </w:rPr>
      </w:pPr>
      <w:r w:rsidRPr="003D797A">
        <w:rPr>
          <w:rFonts w:ascii="Arial" w:eastAsia="Arial" w:hAnsi="Arial" w:cs="Arial"/>
          <w:color w:val="000000"/>
          <w:sz w:val="20"/>
          <w:szCs w:val="20"/>
        </w:rPr>
        <w:t>Le fait d’avoir remporté un prix ne peut pas être apposé sur les produits commercialisés par les agriculteurs.</w:t>
      </w:r>
    </w:p>
    <w:p w14:paraId="6DBE927A" w14:textId="77777777" w:rsidR="00C479D5" w:rsidRPr="00FE47D0" w:rsidRDefault="00C479D5" w:rsidP="00C479D5">
      <w:pPr>
        <w:pStyle w:val="WW-Standard"/>
        <w:suppressAutoHyphens w:val="0"/>
        <w:jc w:val="both"/>
        <w:rPr>
          <w:rFonts w:ascii="Arial" w:hAnsi="Arial" w:cs="Arial"/>
          <w:bCs/>
          <w:sz w:val="20"/>
          <w:szCs w:val="20"/>
        </w:rPr>
      </w:pPr>
    </w:p>
    <w:p w14:paraId="4AB939F3" w14:textId="3D07C287" w:rsidR="005B60C4" w:rsidRPr="00512C2C" w:rsidRDefault="00DE628B" w:rsidP="00C479D5">
      <w:pPr>
        <w:pStyle w:val="WW-Standard"/>
        <w:suppressAutoHyphens w:val="0"/>
        <w:jc w:val="both"/>
        <w:rPr>
          <w:rFonts w:ascii="Arial" w:hAnsi="Arial" w:cs="Arial"/>
          <w:bCs/>
          <w:sz w:val="20"/>
          <w:szCs w:val="20"/>
        </w:rPr>
      </w:pPr>
      <w:bookmarkStart w:id="1" w:name="_Hlk117530228"/>
      <w:r w:rsidRPr="00512C2C">
        <w:rPr>
          <w:rFonts w:ascii="Arial" w:hAnsi="Arial" w:cs="Arial"/>
          <w:bCs/>
          <w:sz w:val="20"/>
          <w:szCs w:val="20"/>
        </w:rPr>
        <w:t xml:space="preserve">Les conditions d’utilisation de la marque Concours Général Agricole associée au Concours des Pratiques </w:t>
      </w:r>
      <w:proofErr w:type="spellStart"/>
      <w:r w:rsidRPr="00512C2C">
        <w:rPr>
          <w:rFonts w:ascii="Arial" w:hAnsi="Arial" w:cs="Arial"/>
          <w:bCs/>
          <w:sz w:val="20"/>
          <w:szCs w:val="20"/>
        </w:rPr>
        <w:t>Agro-écologiques</w:t>
      </w:r>
      <w:proofErr w:type="spellEnd"/>
      <w:r w:rsidRPr="00512C2C">
        <w:rPr>
          <w:rFonts w:ascii="Arial" w:hAnsi="Arial" w:cs="Arial"/>
          <w:bCs/>
          <w:sz w:val="20"/>
          <w:szCs w:val="20"/>
        </w:rPr>
        <w:t xml:space="preserve"> Agroforesterie sont précisées dans la cinquième partie du règlement national.</w:t>
      </w:r>
    </w:p>
    <w:bookmarkEnd w:id="1"/>
    <w:p w14:paraId="6AE3226C" w14:textId="26AC85C4" w:rsidR="007C3ACE" w:rsidRDefault="007C3ACE" w:rsidP="002F2984">
      <w:pPr>
        <w:pStyle w:val="WW-Standard"/>
        <w:jc w:val="both"/>
        <w:rPr>
          <w:rFonts w:ascii="Arial" w:hAnsi="Arial" w:cs="Arial"/>
          <w:bCs/>
          <w:sz w:val="20"/>
          <w:szCs w:val="20"/>
        </w:rPr>
      </w:pPr>
    </w:p>
    <w:p w14:paraId="6BD45203" w14:textId="77777777" w:rsidR="007C3ACE" w:rsidRPr="00D665F7" w:rsidRDefault="007C3ACE" w:rsidP="002F2984">
      <w:pPr>
        <w:pStyle w:val="WW-Standard"/>
        <w:jc w:val="both"/>
        <w:rPr>
          <w:rFonts w:ascii="Arial" w:hAnsi="Arial" w:cs="Arial"/>
          <w:bCs/>
          <w:sz w:val="20"/>
          <w:szCs w:val="20"/>
        </w:rPr>
      </w:pPr>
    </w:p>
    <w:p w14:paraId="3EF0F811" w14:textId="77777777" w:rsidR="005B60C4" w:rsidRPr="003D797A" w:rsidRDefault="005B60C4" w:rsidP="002F2984">
      <w:pPr>
        <w:pStyle w:val="WW-Standard"/>
        <w:jc w:val="both"/>
        <w:rPr>
          <w:rFonts w:ascii="Arial" w:hAnsi="Arial" w:cs="Arial"/>
          <w:bCs/>
          <w:sz w:val="20"/>
          <w:szCs w:val="20"/>
        </w:rPr>
      </w:pPr>
    </w:p>
    <w:p w14:paraId="3D698762" w14:textId="77777777" w:rsidR="005B60C4" w:rsidRPr="003D797A" w:rsidRDefault="005B60C4" w:rsidP="002F2984">
      <w:pPr>
        <w:pStyle w:val="WW-Standard"/>
        <w:jc w:val="both"/>
        <w:rPr>
          <w:rFonts w:ascii="Arial" w:hAnsi="Arial" w:cs="Arial"/>
          <w:sz w:val="20"/>
          <w:szCs w:val="20"/>
        </w:rPr>
      </w:pPr>
      <w:r w:rsidRPr="003D797A">
        <w:rPr>
          <w:rStyle w:val="Marquedecommentaire1"/>
          <w:rFonts w:ascii="Arial" w:eastAsia="Times New Roman" w:hAnsi="Arial" w:cs="Arial"/>
          <w:sz w:val="20"/>
          <w:szCs w:val="20"/>
          <w:lang w:eastAsia="ar-SA"/>
        </w:rPr>
        <w:t>F</w:t>
      </w:r>
      <w:r w:rsidRPr="003D797A">
        <w:rPr>
          <w:rFonts w:ascii="Arial" w:hAnsi="Arial" w:cs="Arial"/>
          <w:sz w:val="20"/>
          <w:szCs w:val="20"/>
        </w:rPr>
        <w:t>ait à ………………………………………..</w:t>
      </w:r>
    </w:p>
    <w:p w14:paraId="37441555" w14:textId="491B98A1" w:rsidR="00CA6ABB" w:rsidRDefault="00CA6ABB" w:rsidP="002F2984">
      <w:pPr>
        <w:pStyle w:val="WW-Standard"/>
        <w:jc w:val="both"/>
        <w:rPr>
          <w:rFonts w:ascii="Arial" w:hAnsi="Arial" w:cs="Arial"/>
          <w:sz w:val="20"/>
          <w:szCs w:val="20"/>
        </w:rPr>
      </w:pPr>
    </w:p>
    <w:p w14:paraId="62552CDC" w14:textId="77777777" w:rsidR="00CA6ABB" w:rsidRPr="003D797A" w:rsidRDefault="00CA6ABB" w:rsidP="00CA6ABB">
      <w:pPr>
        <w:ind w:right="-1"/>
        <w:rPr>
          <w:rFonts w:ascii="Arial" w:hAnsi="Arial" w:cs="Arial"/>
          <w:bCs/>
          <w:color w:val="000000" w:themeColor="text1"/>
          <w:sz w:val="20"/>
          <w:szCs w:val="20"/>
        </w:rPr>
      </w:pPr>
    </w:p>
    <w:tbl>
      <w:tblPr>
        <w:tblStyle w:val="Grilledutableau"/>
        <w:tblW w:w="0" w:type="auto"/>
        <w:tblLook w:val="04A0" w:firstRow="1" w:lastRow="0" w:firstColumn="1" w:lastColumn="0" w:noHBand="0" w:noVBand="1"/>
      </w:tblPr>
      <w:tblGrid>
        <w:gridCol w:w="4580"/>
        <w:gridCol w:w="4580"/>
      </w:tblGrid>
      <w:tr w:rsidR="00CA6ABB" w14:paraId="2C27585C" w14:textId="77777777" w:rsidTr="003F31CE">
        <w:tc>
          <w:tcPr>
            <w:tcW w:w="4580" w:type="dxa"/>
          </w:tcPr>
          <w:p w14:paraId="78A6DA0C" w14:textId="77777777" w:rsidR="00CA6ABB" w:rsidRPr="008B6222" w:rsidRDefault="00CA6ABB" w:rsidP="003F31CE">
            <w:pPr>
              <w:ind w:right="-1"/>
              <w:jc w:val="center"/>
              <w:rPr>
                <w:rFonts w:ascii="Arial" w:hAnsi="Arial" w:cs="Arial"/>
                <w:b/>
                <w:sz w:val="20"/>
                <w:szCs w:val="20"/>
              </w:rPr>
            </w:pPr>
            <w:r w:rsidRPr="008B6222">
              <w:rPr>
                <w:rFonts w:ascii="Arial" w:hAnsi="Arial" w:cs="Arial"/>
                <w:b/>
                <w:sz w:val="20"/>
                <w:szCs w:val="20"/>
              </w:rPr>
              <w:t>Nom et fonction du représentant :</w:t>
            </w:r>
          </w:p>
          <w:p w14:paraId="3407EE4E" w14:textId="77777777" w:rsidR="00CA6ABB" w:rsidRDefault="00CA6ABB" w:rsidP="003F31CE">
            <w:pPr>
              <w:ind w:right="-1"/>
              <w:jc w:val="center"/>
              <w:rPr>
                <w:rFonts w:ascii="Arial" w:hAnsi="Arial" w:cs="Arial"/>
                <w:sz w:val="20"/>
                <w:szCs w:val="20"/>
              </w:rPr>
            </w:pPr>
          </w:p>
          <w:p w14:paraId="2F4DE833" w14:textId="77777777" w:rsidR="00CA6ABB" w:rsidRDefault="00CA6ABB" w:rsidP="003F31CE">
            <w:pPr>
              <w:ind w:right="-1"/>
              <w:jc w:val="center"/>
              <w:rPr>
                <w:rFonts w:ascii="Arial" w:hAnsi="Arial" w:cs="Arial"/>
                <w:sz w:val="20"/>
                <w:szCs w:val="20"/>
              </w:rPr>
            </w:pPr>
          </w:p>
          <w:p w14:paraId="5AD1B967" w14:textId="77777777" w:rsidR="00CA6ABB" w:rsidRDefault="00CA6ABB" w:rsidP="003F31CE">
            <w:pPr>
              <w:ind w:right="-1"/>
              <w:jc w:val="center"/>
              <w:rPr>
                <w:rFonts w:ascii="Arial" w:hAnsi="Arial" w:cs="Arial"/>
                <w:bCs/>
                <w:color w:val="000000" w:themeColor="text1"/>
                <w:sz w:val="20"/>
                <w:szCs w:val="20"/>
              </w:rPr>
            </w:pPr>
          </w:p>
        </w:tc>
        <w:tc>
          <w:tcPr>
            <w:tcW w:w="4580" w:type="dxa"/>
          </w:tcPr>
          <w:p w14:paraId="3AC28C32" w14:textId="77777777" w:rsidR="00CA6ABB" w:rsidRPr="00E10D09" w:rsidRDefault="00CA6ABB" w:rsidP="003F31CE">
            <w:pPr>
              <w:ind w:right="-1"/>
              <w:jc w:val="center"/>
              <w:rPr>
                <w:rFonts w:ascii="Arial" w:hAnsi="Arial" w:cs="Arial"/>
                <w:b/>
                <w:bCs/>
                <w:sz w:val="20"/>
                <w:szCs w:val="20"/>
              </w:rPr>
            </w:pPr>
            <w:r w:rsidRPr="00E10D09">
              <w:rPr>
                <w:rFonts w:ascii="Arial" w:hAnsi="Arial" w:cs="Arial"/>
                <w:b/>
                <w:bCs/>
                <w:sz w:val="20"/>
                <w:szCs w:val="20"/>
              </w:rPr>
              <w:t>Olivier ALLEMAN</w:t>
            </w:r>
          </w:p>
          <w:p w14:paraId="54892398" w14:textId="77777777" w:rsidR="00CA6ABB" w:rsidRDefault="00CA6ABB" w:rsidP="003F31CE">
            <w:pPr>
              <w:ind w:right="-1"/>
              <w:jc w:val="center"/>
              <w:rPr>
                <w:rFonts w:ascii="Arial" w:hAnsi="Arial" w:cs="Arial"/>
                <w:bCs/>
                <w:color w:val="000000" w:themeColor="text1"/>
                <w:sz w:val="20"/>
                <w:szCs w:val="20"/>
              </w:rPr>
            </w:pPr>
            <w:r w:rsidRPr="00344190">
              <w:rPr>
                <w:rFonts w:ascii="Arial" w:hAnsi="Arial" w:cs="Arial"/>
                <w:sz w:val="20"/>
                <w:szCs w:val="20"/>
              </w:rPr>
              <w:t>Commissaire général du</w:t>
            </w:r>
            <w:r>
              <w:rPr>
                <w:rFonts w:ascii="Arial" w:hAnsi="Arial" w:cs="Arial"/>
                <w:sz w:val="20"/>
                <w:szCs w:val="20"/>
              </w:rPr>
              <w:t xml:space="preserve"> </w:t>
            </w:r>
            <w:r w:rsidRPr="00344190">
              <w:rPr>
                <w:rFonts w:ascii="Arial" w:hAnsi="Arial" w:cs="Arial"/>
                <w:sz w:val="20"/>
                <w:szCs w:val="20"/>
              </w:rPr>
              <w:t>Concours Général Agricole</w:t>
            </w:r>
          </w:p>
        </w:tc>
      </w:tr>
      <w:tr w:rsidR="00CA6ABB" w14:paraId="21D72978" w14:textId="77777777" w:rsidTr="003F31CE">
        <w:tc>
          <w:tcPr>
            <w:tcW w:w="4580" w:type="dxa"/>
          </w:tcPr>
          <w:p w14:paraId="7C75889A" w14:textId="77777777" w:rsidR="00CA6ABB" w:rsidRDefault="00CA6ABB" w:rsidP="003F31CE">
            <w:pPr>
              <w:ind w:right="-1"/>
              <w:rPr>
                <w:rFonts w:ascii="Arial" w:hAnsi="Arial" w:cs="Arial"/>
                <w:bCs/>
                <w:color w:val="000000" w:themeColor="text1"/>
                <w:sz w:val="20"/>
                <w:szCs w:val="20"/>
              </w:rPr>
            </w:pPr>
          </w:p>
          <w:p w14:paraId="54E34F7E" w14:textId="77777777" w:rsidR="008B6222" w:rsidRDefault="008B6222" w:rsidP="003F31CE">
            <w:pPr>
              <w:ind w:right="-1"/>
              <w:rPr>
                <w:rFonts w:ascii="Arial" w:hAnsi="Arial" w:cs="Arial"/>
                <w:bCs/>
                <w:color w:val="000000" w:themeColor="text1"/>
                <w:sz w:val="20"/>
                <w:szCs w:val="20"/>
              </w:rPr>
            </w:pPr>
          </w:p>
          <w:p w14:paraId="44066B37" w14:textId="2AAD4414" w:rsidR="00CA6ABB" w:rsidRPr="00512C2C" w:rsidRDefault="008B6222" w:rsidP="003F31CE">
            <w:pPr>
              <w:ind w:right="-1"/>
              <w:rPr>
                <w:rFonts w:ascii="Arial" w:hAnsi="Arial" w:cs="Arial"/>
                <w:bCs/>
                <w:sz w:val="20"/>
                <w:szCs w:val="20"/>
              </w:rPr>
            </w:pPr>
            <w:r w:rsidRPr="00512C2C">
              <w:rPr>
                <w:rFonts w:ascii="Arial" w:hAnsi="Arial" w:cs="Arial"/>
                <w:bCs/>
                <w:sz w:val="20"/>
                <w:szCs w:val="20"/>
              </w:rPr>
              <w:t xml:space="preserve">Date : </w:t>
            </w:r>
            <w:r w:rsidRPr="00512C2C">
              <w:rPr>
                <w:rFonts w:ascii="Arial" w:hAnsi="Arial" w:cs="Arial"/>
                <w:sz w:val="20"/>
                <w:szCs w:val="20"/>
              </w:rPr>
              <w:t>…………………………………</w:t>
            </w:r>
          </w:p>
          <w:p w14:paraId="454BECC7" w14:textId="77777777" w:rsidR="00CA6ABB" w:rsidRDefault="00CA6ABB" w:rsidP="003F31CE">
            <w:pPr>
              <w:ind w:right="-1"/>
              <w:rPr>
                <w:rFonts w:ascii="Arial" w:hAnsi="Arial" w:cs="Arial"/>
                <w:bCs/>
                <w:color w:val="000000" w:themeColor="text1"/>
                <w:sz w:val="20"/>
                <w:szCs w:val="20"/>
              </w:rPr>
            </w:pPr>
          </w:p>
          <w:p w14:paraId="0CC7794B" w14:textId="77777777" w:rsidR="00CA6ABB" w:rsidRDefault="00CA6ABB" w:rsidP="003F31CE">
            <w:pPr>
              <w:ind w:right="-1"/>
              <w:rPr>
                <w:rFonts w:ascii="Arial" w:hAnsi="Arial" w:cs="Arial"/>
                <w:bCs/>
                <w:color w:val="000000" w:themeColor="text1"/>
                <w:sz w:val="20"/>
                <w:szCs w:val="20"/>
              </w:rPr>
            </w:pPr>
          </w:p>
          <w:p w14:paraId="5B84F468" w14:textId="6ED5FC2E" w:rsidR="00CA6ABB" w:rsidRDefault="00CA6ABB" w:rsidP="003F31CE">
            <w:pPr>
              <w:ind w:right="-1"/>
              <w:rPr>
                <w:rFonts w:ascii="Arial" w:hAnsi="Arial" w:cs="Arial"/>
                <w:bCs/>
                <w:color w:val="000000" w:themeColor="text1"/>
                <w:sz w:val="20"/>
                <w:szCs w:val="20"/>
              </w:rPr>
            </w:pPr>
          </w:p>
          <w:p w14:paraId="22385C89" w14:textId="77777777" w:rsidR="00893046" w:rsidRDefault="00893046" w:rsidP="003F31CE">
            <w:pPr>
              <w:ind w:right="-1"/>
              <w:rPr>
                <w:rFonts w:ascii="Arial" w:hAnsi="Arial" w:cs="Arial"/>
                <w:bCs/>
                <w:color w:val="000000" w:themeColor="text1"/>
                <w:sz w:val="20"/>
                <w:szCs w:val="20"/>
              </w:rPr>
            </w:pPr>
          </w:p>
          <w:p w14:paraId="16A12289" w14:textId="77777777" w:rsidR="00CA6ABB" w:rsidRDefault="00CA6ABB" w:rsidP="003F31CE">
            <w:pPr>
              <w:ind w:right="-1"/>
              <w:rPr>
                <w:rFonts w:ascii="Arial" w:hAnsi="Arial" w:cs="Arial"/>
                <w:bCs/>
                <w:color w:val="000000" w:themeColor="text1"/>
                <w:sz w:val="20"/>
                <w:szCs w:val="20"/>
              </w:rPr>
            </w:pPr>
          </w:p>
          <w:p w14:paraId="3EB692B3" w14:textId="77777777" w:rsidR="00CA6ABB" w:rsidRDefault="00CA6ABB" w:rsidP="003F31CE">
            <w:pPr>
              <w:ind w:right="-1"/>
              <w:rPr>
                <w:rFonts w:ascii="Arial" w:hAnsi="Arial" w:cs="Arial"/>
                <w:bCs/>
                <w:color w:val="000000" w:themeColor="text1"/>
                <w:sz w:val="20"/>
                <w:szCs w:val="20"/>
              </w:rPr>
            </w:pPr>
          </w:p>
          <w:p w14:paraId="7D26A7F4" w14:textId="77777777" w:rsidR="00CA6ABB" w:rsidRDefault="00CA6ABB" w:rsidP="003F31CE">
            <w:pPr>
              <w:ind w:right="-1"/>
              <w:rPr>
                <w:rFonts w:ascii="Arial" w:hAnsi="Arial" w:cs="Arial"/>
                <w:bCs/>
                <w:color w:val="000000" w:themeColor="text1"/>
                <w:sz w:val="20"/>
                <w:szCs w:val="20"/>
              </w:rPr>
            </w:pPr>
            <w:r>
              <w:rPr>
                <w:rFonts w:ascii="Arial" w:hAnsi="Arial" w:cs="Arial"/>
                <w:bCs/>
                <w:color w:val="000000" w:themeColor="text1"/>
                <w:sz w:val="20"/>
                <w:szCs w:val="20"/>
              </w:rPr>
              <w:t xml:space="preserve">Signature </w:t>
            </w:r>
            <w:r w:rsidRPr="005636ED">
              <w:rPr>
                <w:rFonts w:ascii="Arial" w:hAnsi="Arial" w:cs="Arial"/>
                <w:sz w:val="20"/>
                <w:szCs w:val="20"/>
              </w:rPr>
              <w:t>de l’organisateur du concours local</w:t>
            </w:r>
          </w:p>
        </w:tc>
        <w:tc>
          <w:tcPr>
            <w:tcW w:w="4580" w:type="dxa"/>
          </w:tcPr>
          <w:p w14:paraId="4F062E0E" w14:textId="77777777" w:rsidR="00CA6ABB" w:rsidRDefault="00CA6ABB" w:rsidP="003F31CE">
            <w:pPr>
              <w:ind w:right="-1"/>
              <w:rPr>
                <w:rFonts w:ascii="Arial" w:hAnsi="Arial" w:cs="Arial"/>
                <w:bCs/>
                <w:color w:val="000000" w:themeColor="text1"/>
                <w:sz w:val="20"/>
                <w:szCs w:val="20"/>
              </w:rPr>
            </w:pPr>
          </w:p>
          <w:p w14:paraId="3B21B703" w14:textId="77777777" w:rsidR="00CA6ABB" w:rsidRPr="00C21294" w:rsidRDefault="00CA6ABB" w:rsidP="003F31CE">
            <w:pPr>
              <w:ind w:right="-1"/>
              <w:rPr>
                <w:rFonts w:ascii="Arial" w:hAnsi="Arial" w:cs="Arial"/>
                <w:bCs/>
                <w:sz w:val="20"/>
                <w:szCs w:val="20"/>
              </w:rPr>
            </w:pPr>
          </w:p>
          <w:p w14:paraId="03A3DE5E" w14:textId="77777777" w:rsidR="0034181D" w:rsidRPr="00C21294" w:rsidRDefault="0034181D" w:rsidP="0034181D">
            <w:pPr>
              <w:ind w:right="-1"/>
              <w:rPr>
                <w:rFonts w:ascii="Arial" w:hAnsi="Arial" w:cs="Arial"/>
                <w:bCs/>
                <w:sz w:val="20"/>
                <w:szCs w:val="20"/>
              </w:rPr>
            </w:pPr>
            <w:r w:rsidRPr="00C21294">
              <w:rPr>
                <w:rFonts w:ascii="Arial" w:hAnsi="Arial" w:cs="Arial"/>
                <w:bCs/>
                <w:sz w:val="20"/>
                <w:szCs w:val="20"/>
              </w:rPr>
              <w:t xml:space="preserve">Date : </w:t>
            </w:r>
            <w:r w:rsidRPr="00C21294">
              <w:rPr>
                <w:rFonts w:ascii="Arial" w:hAnsi="Arial" w:cs="Arial"/>
                <w:sz w:val="20"/>
                <w:szCs w:val="20"/>
              </w:rPr>
              <w:t>………………………………………</w:t>
            </w:r>
          </w:p>
          <w:p w14:paraId="40967B9D" w14:textId="77777777" w:rsidR="0034181D" w:rsidRPr="00C21294" w:rsidRDefault="0034181D" w:rsidP="0034181D">
            <w:pPr>
              <w:ind w:right="-1"/>
              <w:rPr>
                <w:rFonts w:ascii="Arial" w:hAnsi="Arial" w:cs="Arial"/>
                <w:bCs/>
                <w:sz w:val="20"/>
                <w:szCs w:val="20"/>
              </w:rPr>
            </w:pPr>
          </w:p>
          <w:p w14:paraId="68110A1A" w14:textId="77777777" w:rsidR="0034181D" w:rsidRPr="00C21294" w:rsidRDefault="0034181D" w:rsidP="0034181D">
            <w:pPr>
              <w:ind w:right="-1"/>
              <w:rPr>
                <w:rFonts w:ascii="Arial" w:hAnsi="Arial" w:cs="Arial"/>
                <w:bCs/>
                <w:sz w:val="20"/>
                <w:szCs w:val="20"/>
              </w:rPr>
            </w:pPr>
          </w:p>
          <w:p w14:paraId="70BD8001" w14:textId="00EA3CD3" w:rsidR="0034181D" w:rsidRPr="00C21294" w:rsidRDefault="0034181D" w:rsidP="0034181D">
            <w:pPr>
              <w:ind w:right="-1"/>
              <w:rPr>
                <w:rFonts w:ascii="Arial" w:hAnsi="Arial" w:cs="Arial"/>
                <w:b/>
                <w:sz w:val="20"/>
                <w:szCs w:val="20"/>
              </w:rPr>
            </w:pPr>
          </w:p>
          <w:p w14:paraId="1C04BC8F" w14:textId="6742B5EE" w:rsidR="00CA6ABB" w:rsidRPr="00C21294" w:rsidRDefault="00CA6ABB" w:rsidP="003F31CE">
            <w:pPr>
              <w:ind w:right="-1"/>
              <w:rPr>
                <w:rFonts w:ascii="Arial" w:hAnsi="Arial" w:cs="Arial"/>
                <w:bCs/>
                <w:sz w:val="20"/>
                <w:szCs w:val="20"/>
              </w:rPr>
            </w:pPr>
          </w:p>
          <w:p w14:paraId="054A5437" w14:textId="77777777" w:rsidR="00893046" w:rsidRDefault="00893046" w:rsidP="003F31CE">
            <w:pPr>
              <w:ind w:right="-1"/>
              <w:rPr>
                <w:rFonts w:ascii="Arial" w:hAnsi="Arial" w:cs="Arial"/>
                <w:bCs/>
                <w:color w:val="000000" w:themeColor="text1"/>
                <w:sz w:val="20"/>
                <w:szCs w:val="20"/>
              </w:rPr>
            </w:pPr>
          </w:p>
          <w:p w14:paraId="7CC286D2" w14:textId="77777777" w:rsidR="00CA6ABB" w:rsidRDefault="00CA6ABB" w:rsidP="003F31CE">
            <w:pPr>
              <w:ind w:right="-1"/>
              <w:rPr>
                <w:rFonts w:ascii="Arial" w:hAnsi="Arial" w:cs="Arial"/>
                <w:bCs/>
                <w:color w:val="000000" w:themeColor="text1"/>
                <w:sz w:val="20"/>
                <w:szCs w:val="20"/>
              </w:rPr>
            </w:pPr>
          </w:p>
          <w:p w14:paraId="4DBB346D" w14:textId="77777777" w:rsidR="00CA6ABB" w:rsidRDefault="00CA6ABB" w:rsidP="003F31CE">
            <w:pPr>
              <w:ind w:right="-1"/>
              <w:rPr>
                <w:rFonts w:ascii="Arial" w:hAnsi="Arial" w:cs="Arial"/>
                <w:bCs/>
                <w:color w:val="000000" w:themeColor="text1"/>
                <w:sz w:val="20"/>
                <w:szCs w:val="20"/>
              </w:rPr>
            </w:pPr>
            <w:r>
              <w:rPr>
                <w:rFonts w:ascii="Arial" w:hAnsi="Arial" w:cs="Arial"/>
                <w:bCs/>
                <w:color w:val="000000" w:themeColor="text1"/>
                <w:sz w:val="20"/>
                <w:szCs w:val="20"/>
              </w:rPr>
              <w:t>Signature</w:t>
            </w:r>
          </w:p>
        </w:tc>
      </w:tr>
    </w:tbl>
    <w:p w14:paraId="565E9B56" w14:textId="77777777" w:rsidR="00CA6ABB" w:rsidRPr="005636ED" w:rsidRDefault="00CA6ABB" w:rsidP="00CA6ABB">
      <w:pPr>
        <w:pStyle w:val="WW-Standard"/>
        <w:rPr>
          <w:rFonts w:ascii="Arial" w:hAnsi="Arial" w:cs="Arial"/>
          <w:sz w:val="20"/>
          <w:szCs w:val="20"/>
        </w:rPr>
      </w:pPr>
    </w:p>
    <w:sectPr w:rsidR="00CA6ABB" w:rsidRPr="005636ED" w:rsidSect="00FA14ED">
      <w:footerReference w:type="default" r:id="rId9"/>
      <w:headerReference w:type="first" r:id="rId10"/>
      <w:pgSz w:w="11906" w:h="16838"/>
      <w:pgMar w:top="1134" w:right="1134" w:bottom="1134" w:left="1134" w:header="720" w:footer="72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16FB2" w14:textId="77777777" w:rsidR="00952FA5" w:rsidRDefault="00952FA5" w:rsidP="003D797A">
      <w:r>
        <w:separator/>
      </w:r>
    </w:p>
  </w:endnote>
  <w:endnote w:type="continuationSeparator" w:id="0">
    <w:p w14:paraId="7C6BF851" w14:textId="77777777" w:rsidR="00952FA5" w:rsidRDefault="00952FA5" w:rsidP="003D7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NewRomanPSMT">
    <w:altName w:val="Times New Roman"/>
    <w:panose1 w:val="020B0604020202020204"/>
    <w:charset w:val="00"/>
    <w:family w:val="auto"/>
    <w:pitch w:val="default"/>
  </w:font>
  <w:font w:name="Times#20New#20Roman">
    <w:altName w:val="Times New Roman"/>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5407259"/>
      <w:docPartObj>
        <w:docPartGallery w:val="Page Numbers (Bottom of Page)"/>
        <w:docPartUnique/>
      </w:docPartObj>
    </w:sdtPr>
    <w:sdtEndPr>
      <w:rPr>
        <w:rFonts w:ascii="Arial" w:hAnsi="Arial" w:cs="Arial"/>
        <w:sz w:val="20"/>
        <w:szCs w:val="20"/>
      </w:rPr>
    </w:sdtEndPr>
    <w:sdtContent>
      <w:p w14:paraId="019C7B74" w14:textId="351AB883" w:rsidR="003D797A" w:rsidRPr="003D797A" w:rsidRDefault="003D797A" w:rsidP="003D797A">
        <w:pPr>
          <w:pStyle w:val="Pieddepage"/>
          <w:jc w:val="center"/>
          <w:rPr>
            <w:rFonts w:ascii="Arial" w:hAnsi="Arial" w:cs="Arial"/>
            <w:sz w:val="20"/>
            <w:szCs w:val="20"/>
          </w:rPr>
        </w:pPr>
        <w:r w:rsidRPr="003D797A">
          <w:rPr>
            <w:rFonts w:ascii="Arial" w:hAnsi="Arial" w:cs="Arial"/>
            <w:sz w:val="20"/>
            <w:szCs w:val="20"/>
          </w:rPr>
          <w:fldChar w:fldCharType="begin"/>
        </w:r>
        <w:r w:rsidRPr="003D797A">
          <w:rPr>
            <w:rFonts w:ascii="Arial" w:hAnsi="Arial" w:cs="Arial"/>
            <w:sz w:val="20"/>
            <w:szCs w:val="20"/>
          </w:rPr>
          <w:instrText>PAGE   \* MERGEFORMAT</w:instrText>
        </w:r>
        <w:r w:rsidRPr="003D797A">
          <w:rPr>
            <w:rFonts w:ascii="Arial" w:hAnsi="Arial" w:cs="Arial"/>
            <w:sz w:val="20"/>
            <w:szCs w:val="20"/>
          </w:rPr>
          <w:fldChar w:fldCharType="separate"/>
        </w:r>
        <w:r w:rsidR="003C265B">
          <w:rPr>
            <w:rFonts w:ascii="Arial" w:hAnsi="Arial" w:cs="Arial"/>
            <w:noProof/>
            <w:sz w:val="20"/>
            <w:szCs w:val="20"/>
          </w:rPr>
          <w:t>4</w:t>
        </w:r>
        <w:r w:rsidRPr="003D797A">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0A71E" w14:textId="77777777" w:rsidR="00952FA5" w:rsidRDefault="00952FA5" w:rsidP="003D797A">
      <w:r>
        <w:separator/>
      </w:r>
    </w:p>
  </w:footnote>
  <w:footnote w:type="continuationSeparator" w:id="0">
    <w:p w14:paraId="0B65BCC6" w14:textId="77777777" w:rsidR="00952FA5" w:rsidRDefault="00952FA5" w:rsidP="003D7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E2002" w14:textId="41A378D1" w:rsidR="00FA14ED" w:rsidRDefault="00FA14ED" w:rsidP="00FA14ED">
    <w:pPr>
      <w:pStyle w:val="En-tte"/>
      <w:jc w:val="center"/>
    </w:pPr>
    <w:r w:rsidRPr="00570B80">
      <w:rPr>
        <w:rFonts w:ascii="Arial" w:hAnsi="Arial" w:cs="Arial"/>
        <w:b/>
        <w:sz w:val="36"/>
        <w:szCs w:val="36"/>
      </w:rPr>
      <w:t>Concours Général Agricole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3"/>
    <w:lvl w:ilvl="0">
      <w:numFmt w:val="bullet"/>
      <w:lvlText w:val=""/>
      <w:lvlJc w:val="left"/>
      <w:pPr>
        <w:tabs>
          <w:tab w:val="num" w:pos="0"/>
        </w:tabs>
        <w:ind w:left="0" w:firstLine="0"/>
      </w:pPr>
      <w:rPr>
        <w:rFonts w:ascii="Symbol" w:hAnsi="Symbol"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 w15:restartNumberingAfterBreak="0">
    <w:nsid w:val="05F954F3"/>
    <w:multiLevelType w:val="hybridMultilevel"/>
    <w:tmpl w:val="1E202DCA"/>
    <w:lvl w:ilvl="0" w:tplc="163A0AD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5E425D"/>
    <w:multiLevelType w:val="hybridMultilevel"/>
    <w:tmpl w:val="64080A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427757"/>
    <w:multiLevelType w:val="hybridMultilevel"/>
    <w:tmpl w:val="67189C98"/>
    <w:lvl w:ilvl="0" w:tplc="4F6A2C28">
      <w:start w:val="1"/>
      <w:numFmt w:val="decimal"/>
      <w:lvlText w:val="%1."/>
      <w:lvlJc w:val="left"/>
      <w:pPr>
        <w:ind w:left="720" w:hanging="360"/>
      </w:pPr>
      <w:rPr>
        <w:rFonts w:eastAsia="SimSu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50844387">
    <w:abstractNumId w:val="0"/>
  </w:num>
  <w:num w:numId="2" w16cid:durableId="1894537291">
    <w:abstractNumId w:val="2"/>
  </w:num>
  <w:num w:numId="3" w16cid:durableId="133647374">
    <w:abstractNumId w:val="1"/>
  </w:num>
  <w:num w:numId="4" w16cid:durableId="18668696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0C4"/>
    <w:rsid w:val="00001798"/>
    <w:rsid w:val="00022B03"/>
    <w:rsid w:val="00034557"/>
    <w:rsid w:val="000350BC"/>
    <w:rsid w:val="000517A6"/>
    <w:rsid w:val="0007773A"/>
    <w:rsid w:val="00084CC1"/>
    <w:rsid w:val="000D4816"/>
    <w:rsid w:val="000F62A7"/>
    <w:rsid w:val="001008C2"/>
    <w:rsid w:val="00103FD0"/>
    <w:rsid w:val="00110E16"/>
    <w:rsid w:val="00114AF1"/>
    <w:rsid w:val="00121222"/>
    <w:rsid w:val="00123DB6"/>
    <w:rsid w:val="00145ED4"/>
    <w:rsid w:val="001633D3"/>
    <w:rsid w:val="00171684"/>
    <w:rsid w:val="001844C5"/>
    <w:rsid w:val="001864F0"/>
    <w:rsid w:val="00190082"/>
    <w:rsid w:val="001A4AA6"/>
    <w:rsid w:val="001A7D44"/>
    <w:rsid w:val="001B1C2A"/>
    <w:rsid w:val="001D3763"/>
    <w:rsid w:val="001D7816"/>
    <w:rsid w:val="001E6323"/>
    <w:rsid w:val="001F62B7"/>
    <w:rsid w:val="002039D3"/>
    <w:rsid w:val="00266FB5"/>
    <w:rsid w:val="0027161D"/>
    <w:rsid w:val="00274288"/>
    <w:rsid w:val="0028183E"/>
    <w:rsid w:val="0029709A"/>
    <w:rsid w:val="002A0A3F"/>
    <w:rsid w:val="002A5D2E"/>
    <w:rsid w:val="002C544F"/>
    <w:rsid w:val="002E6908"/>
    <w:rsid w:val="002F2984"/>
    <w:rsid w:val="002F7FC2"/>
    <w:rsid w:val="00316CD0"/>
    <w:rsid w:val="0034181D"/>
    <w:rsid w:val="00345623"/>
    <w:rsid w:val="00372CD1"/>
    <w:rsid w:val="00392247"/>
    <w:rsid w:val="00395477"/>
    <w:rsid w:val="003C265B"/>
    <w:rsid w:val="003C2DD4"/>
    <w:rsid w:val="003D3031"/>
    <w:rsid w:val="003D797A"/>
    <w:rsid w:val="003F1BF4"/>
    <w:rsid w:val="003F2D76"/>
    <w:rsid w:val="003F507B"/>
    <w:rsid w:val="0040497D"/>
    <w:rsid w:val="00412618"/>
    <w:rsid w:val="00427092"/>
    <w:rsid w:val="00442F6B"/>
    <w:rsid w:val="00444F33"/>
    <w:rsid w:val="00464AAF"/>
    <w:rsid w:val="0049672D"/>
    <w:rsid w:val="004B5E00"/>
    <w:rsid w:val="004C1EE0"/>
    <w:rsid w:val="004C48E3"/>
    <w:rsid w:val="004C5ACA"/>
    <w:rsid w:val="004E1071"/>
    <w:rsid w:val="004E4FA8"/>
    <w:rsid w:val="00512C2C"/>
    <w:rsid w:val="00542327"/>
    <w:rsid w:val="0054295B"/>
    <w:rsid w:val="00543B67"/>
    <w:rsid w:val="00553330"/>
    <w:rsid w:val="00555728"/>
    <w:rsid w:val="00556908"/>
    <w:rsid w:val="00566906"/>
    <w:rsid w:val="005756C8"/>
    <w:rsid w:val="005B60C4"/>
    <w:rsid w:val="005C0D31"/>
    <w:rsid w:val="005F2185"/>
    <w:rsid w:val="00606038"/>
    <w:rsid w:val="006464DD"/>
    <w:rsid w:val="006520FC"/>
    <w:rsid w:val="00655C70"/>
    <w:rsid w:val="006624C5"/>
    <w:rsid w:val="00697DD2"/>
    <w:rsid w:val="006A20A2"/>
    <w:rsid w:val="006A2B9D"/>
    <w:rsid w:val="006C39C5"/>
    <w:rsid w:val="006C5E33"/>
    <w:rsid w:val="006C7E9A"/>
    <w:rsid w:val="006F6022"/>
    <w:rsid w:val="00717A21"/>
    <w:rsid w:val="007326CF"/>
    <w:rsid w:val="00756ACB"/>
    <w:rsid w:val="0077626D"/>
    <w:rsid w:val="007B5C1A"/>
    <w:rsid w:val="007C13EC"/>
    <w:rsid w:val="007C3ACE"/>
    <w:rsid w:val="007C4FB2"/>
    <w:rsid w:val="007E05D0"/>
    <w:rsid w:val="007E3949"/>
    <w:rsid w:val="00803E1E"/>
    <w:rsid w:val="00814751"/>
    <w:rsid w:val="00832B23"/>
    <w:rsid w:val="00835629"/>
    <w:rsid w:val="008441C4"/>
    <w:rsid w:val="00890E27"/>
    <w:rsid w:val="00893046"/>
    <w:rsid w:val="008A2F9C"/>
    <w:rsid w:val="008A63AC"/>
    <w:rsid w:val="008B6222"/>
    <w:rsid w:val="008D1834"/>
    <w:rsid w:val="008E279A"/>
    <w:rsid w:val="008E56D6"/>
    <w:rsid w:val="0091298B"/>
    <w:rsid w:val="00916253"/>
    <w:rsid w:val="009460D5"/>
    <w:rsid w:val="00951D6E"/>
    <w:rsid w:val="00952FA5"/>
    <w:rsid w:val="00980434"/>
    <w:rsid w:val="00982686"/>
    <w:rsid w:val="009925AF"/>
    <w:rsid w:val="009A3865"/>
    <w:rsid w:val="009A6347"/>
    <w:rsid w:val="009C520E"/>
    <w:rsid w:val="00A06E58"/>
    <w:rsid w:val="00A14FC6"/>
    <w:rsid w:val="00A17B5A"/>
    <w:rsid w:val="00A85E69"/>
    <w:rsid w:val="00A9239E"/>
    <w:rsid w:val="00AB741F"/>
    <w:rsid w:val="00AC52C6"/>
    <w:rsid w:val="00AE08E7"/>
    <w:rsid w:val="00B21C15"/>
    <w:rsid w:val="00B605C5"/>
    <w:rsid w:val="00B66B34"/>
    <w:rsid w:val="00B74D8C"/>
    <w:rsid w:val="00B76B4F"/>
    <w:rsid w:val="00B803DB"/>
    <w:rsid w:val="00BE47C1"/>
    <w:rsid w:val="00C17FA7"/>
    <w:rsid w:val="00C21294"/>
    <w:rsid w:val="00C45FA1"/>
    <w:rsid w:val="00C479D5"/>
    <w:rsid w:val="00C60B3E"/>
    <w:rsid w:val="00C76A76"/>
    <w:rsid w:val="00C977DE"/>
    <w:rsid w:val="00CA313E"/>
    <w:rsid w:val="00CA6ABB"/>
    <w:rsid w:val="00CD3FB4"/>
    <w:rsid w:val="00CF50C8"/>
    <w:rsid w:val="00D15748"/>
    <w:rsid w:val="00D269B7"/>
    <w:rsid w:val="00D426BA"/>
    <w:rsid w:val="00D442E7"/>
    <w:rsid w:val="00D665F7"/>
    <w:rsid w:val="00D701EE"/>
    <w:rsid w:val="00D74B52"/>
    <w:rsid w:val="00D82F39"/>
    <w:rsid w:val="00DA3703"/>
    <w:rsid w:val="00DA5CF4"/>
    <w:rsid w:val="00DA711E"/>
    <w:rsid w:val="00DD7139"/>
    <w:rsid w:val="00DE628B"/>
    <w:rsid w:val="00DE7282"/>
    <w:rsid w:val="00DF081D"/>
    <w:rsid w:val="00E90D33"/>
    <w:rsid w:val="00E929E2"/>
    <w:rsid w:val="00EC3CCC"/>
    <w:rsid w:val="00EC4B84"/>
    <w:rsid w:val="00EC4BC8"/>
    <w:rsid w:val="00EE138A"/>
    <w:rsid w:val="00EE27C4"/>
    <w:rsid w:val="00EF6662"/>
    <w:rsid w:val="00F119C1"/>
    <w:rsid w:val="00F219EC"/>
    <w:rsid w:val="00F2236D"/>
    <w:rsid w:val="00F24F09"/>
    <w:rsid w:val="00F26E7F"/>
    <w:rsid w:val="00F33510"/>
    <w:rsid w:val="00F34912"/>
    <w:rsid w:val="00F551CA"/>
    <w:rsid w:val="00F636A0"/>
    <w:rsid w:val="00F6391C"/>
    <w:rsid w:val="00F77969"/>
    <w:rsid w:val="00FA14ED"/>
    <w:rsid w:val="00FC3353"/>
    <w:rsid w:val="00FE3330"/>
    <w:rsid w:val="00FE47D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45F2E9"/>
  <w15:docId w15:val="{92604414-F5E0-4443-A349-D19AC7ADB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0C4"/>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Marquedecommentaire1">
    <w:name w:val="Marque de commentaire1"/>
    <w:rsid w:val="005B60C4"/>
    <w:rPr>
      <w:sz w:val="18"/>
      <w:szCs w:val="18"/>
    </w:rPr>
  </w:style>
  <w:style w:type="character" w:styleId="Lienhypertexte">
    <w:name w:val="Hyperlink"/>
    <w:semiHidden/>
    <w:rsid w:val="005B60C4"/>
    <w:rPr>
      <w:color w:val="0000FF"/>
      <w:u w:val="single"/>
    </w:rPr>
  </w:style>
  <w:style w:type="paragraph" w:customStyle="1" w:styleId="WW-Standard">
    <w:name w:val="WW-Standard"/>
    <w:rsid w:val="005B60C4"/>
    <w:pPr>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ableContents">
    <w:name w:val="Table Contents"/>
    <w:basedOn w:val="WW-Standard"/>
    <w:rsid w:val="005B60C4"/>
    <w:pPr>
      <w:suppressLineNumbers/>
    </w:pPr>
  </w:style>
  <w:style w:type="paragraph" w:customStyle="1" w:styleId="Default">
    <w:name w:val="Default"/>
    <w:basedOn w:val="WW-Standard"/>
    <w:rsid w:val="005B60C4"/>
    <w:rPr>
      <w:rFonts w:eastAsia="Times New Roman" w:cs="Times New Roman"/>
      <w:color w:val="000000"/>
    </w:rPr>
  </w:style>
  <w:style w:type="paragraph" w:customStyle="1" w:styleId="Footnote">
    <w:name w:val="Footnote"/>
    <w:basedOn w:val="WW-Standard"/>
    <w:rsid w:val="005B60C4"/>
    <w:pPr>
      <w:suppressAutoHyphens w:val="0"/>
    </w:pPr>
    <w:rPr>
      <w:rFonts w:ascii="Arial" w:eastAsia="Times New Roman" w:hAnsi="Arial" w:cs="Times New Roman"/>
      <w:sz w:val="22"/>
      <w:szCs w:val="20"/>
      <w:lang w:eastAsia="ar-SA" w:bidi="ar-SA"/>
    </w:rPr>
  </w:style>
  <w:style w:type="paragraph" w:styleId="Paragraphedeliste">
    <w:name w:val="List Paragraph"/>
    <w:basedOn w:val="WW-Standard"/>
    <w:uiPriority w:val="34"/>
    <w:qFormat/>
    <w:rsid w:val="005B60C4"/>
    <w:pPr>
      <w:ind w:left="720"/>
    </w:pPr>
    <w:rPr>
      <w:szCs w:val="21"/>
    </w:rPr>
  </w:style>
  <w:style w:type="paragraph" w:styleId="NormalWeb">
    <w:name w:val="Normal (Web)"/>
    <w:basedOn w:val="Normal"/>
    <w:uiPriority w:val="99"/>
    <w:semiHidden/>
    <w:unhideWhenUsed/>
    <w:rsid w:val="005B60C4"/>
    <w:pPr>
      <w:widowControl/>
      <w:suppressAutoHyphens w:val="0"/>
      <w:spacing w:before="100" w:beforeAutospacing="1" w:after="119"/>
      <w:textAlignment w:val="auto"/>
    </w:pPr>
    <w:rPr>
      <w:rFonts w:eastAsia="Times New Roman" w:cs="Times New Roman"/>
      <w:color w:val="000000"/>
      <w:kern w:val="0"/>
      <w:lang w:eastAsia="fr-FR" w:bidi="ar-SA"/>
    </w:rPr>
  </w:style>
  <w:style w:type="paragraph" w:styleId="Textedebulles">
    <w:name w:val="Balloon Text"/>
    <w:basedOn w:val="Normal"/>
    <w:link w:val="TextedebullesCar"/>
    <w:uiPriority w:val="99"/>
    <w:semiHidden/>
    <w:unhideWhenUsed/>
    <w:rsid w:val="006C5E33"/>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C5E33"/>
    <w:rPr>
      <w:rFonts w:ascii="Lucida Grande" w:eastAsia="SimSun" w:hAnsi="Lucida Grande" w:cs="Lucida Grande"/>
      <w:kern w:val="1"/>
      <w:sz w:val="18"/>
      <w:szCs w:val="18"/>
      <w:lang w:eastAsia="hi-IN" w:bidi="hi-IN"/>
    </w:rPr>
  </w:style>
  <w:style w:type="table" w:styleId="Grilledutableau">
    <w:name w:val="Table Grid"/>
    <w:basedOn w:val="TableauNormal"/>
    <w:uiPriority w:val="59"/>
    <w:rsid w:val="00442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D797A"/>
    <w:pPr>
      <w:tabs>
        <w:tab w:val="center" w:pos="4513"/>
        <w:tab w:val="right" w:pos="9026"/>
      </w:tabs>
    </w:pPr>
    <w:rPr>
      <w:szCs w:val="21"/>
    </w:rPr>
  </w:style>
  <w:style w:type="character" w:customStyle="1" w:styleId="En-tteCar">
    <w:name w:val="En-tête Car"/>
    <w:basedOn w:val="Policepardfaut"/>
    <w:link w:val="En-tte"/>
    <w:uiPriority w:val="99"/>
    <w:rsid w:val="003D797A"/>
    <w:rPr>
      <w:rFonts w:ascii="Times New Roman" w:eastAsia="SimSun" w:hAnsi="Times New Roman" w:cs="Mangal"/>
      <w:kern w:val="1"/>
      <w:sz w:val="24"/>
      <w:szCs w:val="21"/>
      <w:lang w:eastAsia="hi-IN" w:bidi="hi-IN"/>
    </w:rPr>
  </w:style>
  <w:style w:type="paragraph" w:styleId="Pieddepage">
    <w:name w:val="footer"/>
    <w:basedOn w:val="Normal"/>
    <w:link w:val="PieddepageCar"/>
    <w:uiPriority w:val="99"/>
    <w:unhideWhenUsed/>
    <w:rsid w:val="003D797A"/>
    <w:pPr>
      <w:tabs>
        <w:tab w:val="center" w:pos="4513"/>
        <w:tab w:val="right" w:pos="9026"/>
      </w:tabs>
    </w:pPr>
    <w:rPr>
      <w:szCs w:val="21"/>
    </w:rPr>
  </w:style>
  <w:style w:type="character" w:customStyle="1" w:styleId="PieddepageCar">
    <w:name w:val="Pied de page Car"/>
    <w:basedOn w:val="Policepardfaut"/>
    <w:link w:val="Pieddepage"/>
    <w:uiPriority w:val="99"/>
    <w:rsid w:val="003D797A"/>
    <w:rPr>
      <w:rFonts w:ascii="Times New Roman" w:eastAsia="SimSun" w:hAnsi="Times New Roman" w:cs="Mangal"/>
      <w:kern w:val="1"/>
      <w:sz w:val="24"/>
      <w:szCs w:val="21"/>
      <w:lang w:eastAsia="hi-IN" w:bidi="hi-IN"/>
    </w:rPr>
  </w:style>
  <w:style w:type="character" w:styleId="Lienhypertextesuivivisit">
    <w:name w:val="FollowedHyperlink"/>
    <w:basedOn w:val="Policepardfaut"/>
    <w:uiPriority w:val="99"/>
    <w:semiHidden/>
    <w:unhideWhenUsed/>
    <w:rsid w:val="00D701EE"/>
    <w:rPr>
      <w:color w:val="800080" w:themeColor="followedHyperlink"/>
      <w:u w:val="single"/>
    </w:rPr>
  </w:style>
  <w:style w:type="character" w:customStyle="1" w:styleId="contentpasted0">
    <w:name w:val="contentpasted0"/>
    <w:basedOn w:val="Policepardfaut"/>
    <w:rsid w:val="001E6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153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cours-general-agricole.fr"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1389</Words>
  <Characters>7641</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Comexposium</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 Hold</dc:creator>
  <cp:lastModifiedBy>Olivier Alleman</cp:lastModifiedBy>
  <cp:revision>2</cp:revision>
  <cp:lastPrinted>2021-10-11T10:49:00Z</cp:lastPrinted>
  <dcterms:created xsi:type="dcterms:W3CDTF">2025-04-20T08:38:00Z</dcterms:created>
  <dcterms:modified xsi:type="dcterms:W3CDTF">2025-04-20T08:38:00Z</dcterms:modified>
</cp:coreProperties>
</file>